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智慧树网</w:t>
      </w:r>
      <w:br/>
      <w:hyperlink r:id="rId7" w:history="1">
        <w:r>
          <w:rPr>
            <w:color w:val="2980b9"/>
            <w:u w:val="single"/>
          </w:rPr>
          <w:t xml:space="preserve">https://www.zhihuishu.com/</w:t>
        </w:r>
      </w:hyperlink>
    </w:p>
    <w:p>
      <w:pPr>
        <w:pStyle w:val="Heading1"/>
      </w:pPr>
      <w:bookmarkStart w:id="2" w:name="_Toc2"/>
      <w:r>
        <w:t>Article summary:</w:t>
      </w:r>
      <w:bookmarkEnd w:id="2"/>
    </w:p>
    <w:p>
      <w:pPr>
        <w:jc w:val="both"/>
      </w:pPr>
      <w:r>
        <w:rPr/>
        <w:t xml:space="preserve">1. 智慧树网提供微专业课程，用户可以通过该平台学习各种领域的知识和技能。</w:t>
      </w:r>
    </w:p>
    <w:p>
      <w:pPr>
        <w:jc w:val="both"/>
      </w:pPr>
      <w:r>
        <w:rPr/>
        <w:t xml:space="preserve">2. 用户可以在智慧树网上选择自己感兴趣的微专业课程，并通过在线学习获得相应的证书。</w:t>
      </w:r>
    </w:p>
    <w:p>
      <w:pPr>
        <w:jc w:val="both"/>
      </w:pPr>
      <w:r>
        <w:rPr/>
        <w:t xml:space="preserve">3. 智慧树网为用户提供了便捷的学习方式，帮助他们提升职业技能和知识水平。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文章标题为“智慧树网”，但正文内容却是关于微专业，存在标题与内容不符的情况。这可能导致读者在点击进入文章后感到困惑和误导。</w:t>
      </w:r>
    </w:p>
    <w:p>
      <w:pPr>
        <w:jc w:val="both"/>
      </w:pPr>
      <w:r>
        <w:rPr/>
        <w:t xml:space="preserve"/>
      </w:r>
    </w:p>
    <w:p>
      <w:pPr>
        <w:jc w:val="both"/>
      </w:pPr>
      <w:r>
        <w:rPr/>
        <w:t xml:space="preserve">文章提供了一个链接指向智慧树网的微专业页面，但并没有对该平台进行全面客观的评价和分析。缺乏对该平台的优劣势、使用体验、用户评价等方面的深入探讨，使得读者无法全面了解该平台的真实情况。</w:t>
      </w:r>
    </w:p>
    <w:p>
      <w:pPr>
        <w:jc w:val="both"/>
      </w:pPr>
      <w:r>
        <w:rPr/>
        <w:t xml:space="preserve"/>
      </w:r>
    </w:p>
    <w:p>
      <w:pPr>
        <w:jc w:val="both"/>
      </w:pPr>
      <w:r>
        <w:rPr/>
        <w:t xml:space="preserve">文章未提及任何潜在偏见及其来源，也没有对可能存在的风险进行警示或讨论。缺乏客观性和中立性，可能导致读者对该平台形成片面或错误的认识。</w:t>
      </w:r>
    </w:p>
    <w:p>
      <w:pPr>
        <w:jc w:val="both"/>
      </w:pPr>
      <w:r>
        <w:rPr/>
        <w:t xml:space="preserve"/>
      </w:r>
    </w:p>
    <w:p>
      <w:pPr>
        <w:jc w:val="both"/>
      </w:pPr>
      <w:r>
        <w:rPr/>
        <w:t xml:space="preserve">此外，文章未提供任何具体数据或案例来支持其观点，缺乏有力的证据支撑。缺失了对所提出主张进行深入论证和分析的步骤，使得读者难以信服。</w:t>
      </w:r>
    </w:p>
    <w:p>
      <w:pPr>
        <w:jc w:val="both"/>
      </w:pPr>
      <w:r>
        <w:rPr/>
        <w:t xml:space="preserve"/>
      </w:r>
    </w:p>
    <w:p>
      <w:pPr>
        <w:jc w:val="both"/>
      </w:pPr>
      <w:r>
        <w:rPr/>
        <w:t xml:space="preserve">总体而言，这篇文章存在着信息不足、主题不明确、客观性不强等问题，需要进一步完善和改进才能更好地为读者提供有益信息。</w:t>
      </w:r>
    </w:p>
    <w:p>
      <w:pPr>
        <w:pStyle w:val="Heading1"/>
      </w:pPr>
      <w:bookmarkStart w:id="5" w:name="_Toc5"/>
      <w:r>
        <w:t>Topics for further research:</w:t>
      </w:r>
      <w:bookmarkEnd w:id="5"/>
    </w:p>
    <w:p>
      <w:pPr>
        <w:spacing w:after="0"/>
        <w:numPr>
          <w:ilvl w:val="0"/>
          <w:numId w:val="2"/>
        </w:numPr>
      </w:pPr>
      <w:r>
        <w:rPr/>
        <w:t xml:space="preserve">智慧树网微专业评价
</w:t>
      </w:r>
    </w:p>
    <w:p>
      <w:pPr>
        <w:spacing w:after="0"/>
        <w:numPr>
          <w:ilvl w:val="0"/>
          <w:numId w:val="2"/>
        </w:numPr>
      </w:pPr>
      <w:r>
        <w:rPr/>
        <w:t xml:space="preserve">智慧树网用户体验
</w:t>
      </w:r>
    </w:p>
    <w:p>
      <w:pPr>
        <w:spacing w:after="0"/>
        <w:numPr>
          <w:ilvl w:val="0"/>
          <w:numId w:val="2"/>
        </w:numPr>
      </w:pPr>
      <w:r>
        <w:rPr/>
        <w:t xml:space="preserve">智慧树网优劣势分析
</w:t>
      </w:r>
    </w:p>
    <w:p>
      <w:pPr>
        <w:spacing w:after="0"/>
        <w:numPr>
          <w:ilvl w:val="0"/>
          <w:numId w:val="2"/>
        </w:numPr>
      </w:pPr>
      <w:r>
        <w:rPr/>
        <w:t xml:space="preserve">智慧树网微专业真实评价
</w:t>
      </w:r>
    </w:p>
    <w:p>
      <w:pPr>
        <w:spacing w:after="0"/>
        <w:numPr>
          <w:ilvl w:val="0"/>
          <w:numId w:val="2"/>
        </w:numPr>
      </w:pPr>
      <w:r>
        <w:rPr/>
        <w:t xml:space="preserve">智慧树网微专业风险警示
</w:t>
      </w:r>
    </w:p>
    <w:p>
      <w:pPr>
        <w:numPr>
          <w:ilvl w:val="0"/>
          <w:numId w:val="2"/>
        </w:numPr>
      </w:pPr>
      <w:r>
        <w:rPr/>
        <w:t xml:space="preserve">智慧树网微专业案例分析</w:t>
      </w:r>
    </w:p>
    <w:p>
      <w:pPr>
        <w:pStyle w:val="Heading1"/>
      </w:pPr>
      <w:bookmarkStart w:id="6" w:name="_Toc6"/>
      <w:r>
        <w:t>Report location:</w:t>
      </w:r>
      <w:bookmarkEnd w:id="6"/>
    </w:p>
    <w:p>
      <w:hyperlink r:id="rId8" w:history="1">
        <w:r>
          <w:rPr>
            <w:color w:val="2980b9"/>
            <w:u w:val="single"/>
          </w:rPr>
          <w:t xml:space="preserve">https://www.fullpicture.app/item/d9a7c982df78500c1a04542c59cf4ff5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E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ishu.com/" TargetMode="External"/><Relationship Id="rId8" Type="http://schemas.openxmlformats.org/officeDocument/2006/relationships/hyperlink" Target="https://www.fullpicture.app/item/d9a7c982df78500c1a04542c59cf4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2024-06-27T03:17:13+02:00</dcterms:created>
  <dcterms:modified xsi:type="dcterms:W3CDTF">2024-06-27T03:17:13+02:00</dcterms:modified>
</cp:coreProperties>
</file>

<file path=docProps/custom.xml><?xml version="1.0" encoding="utf-8"?>
<Properties xmlns="http://schemas.openxmlformats.org/officeDocument/2006/custom-properties" xmlns:vt="http://schemas.openxmlformats.org/officeDocument/2006/docPropsVTypes"/>
</file>