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graph convolution neural network and branch-and-bound optimization for traffic flow forecasting - ScienceDirect</w:t>
      </w:r>
      <w:br/>
      <w:hyperlink r:id="rId7" w:history="1">
        <w:r>
          <w:rPr>
            <w:color w:val="2980b9"/>
            <w:u w:val="single"/>
          </w:rPr>
          <w:t xml:space="preserve">https://www.sciencedirect.com/science/article/pii/S0167739X22003028</w:t>
        </w:r>
      </w:hyperlink>
    </w:p>
    <w:p>
      <w:pPr>
        <w:pStyle w:val="Heading1"/>
      </w:pPr>
      <w:bookmarkStart w:id="2" w:name="_Toc2"/>
      <w:r>
        <w:t>Article summary:</w:t>
      </w:r>
      <w:bookmarkEnd w:id="2"/>
    </w:p>
    <w:p>
      <w:pPr>
        <w:jc w:val="both"/>
      </w:pPr>
      <w:r>
        <w:rPr/>
        <w:t xml:space="preserve">1. A unique filtering method based on outlier detection is used to pre-process the linked graph of urban traffic data.</w:t>
      </w:r>
    </w:p>
    <w:p>
      <w:pPr>
        <w:jc w:val="both"/>
      </w:pPr>
      <w:r>
        <w:rPr/>
        <w:t xml:space="preserve">2. An extended graph convolution neural network is applied to forecast the traffic flow in an edge IoT environment.</w:t>
      </w:r>
    </w:p>
    <w:p>
      <w:pPr>
        <w:jc w:val="both"/>
      </w:pPr>
      <w:r>
        <w:rPr/>
        <w:t xml:space="preserve">3. A new optimization technique based on branch and bound is presented to accurately tune the hyperparameter values of the proposed framework.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a novel approach for urban traffic flow prediction in an edge IoT environment, combining graph optimization and prediction in a single pipeline. The authors present a unique filtering method based on outlier detection to pre-process the linked graph of urban traffic data, followed by an extended graph convolution neural network to estimate the traffic flow in the city. To accurately tune the hyperparameter values of the proposed framework, a new optimization technique is developed based on branch and bound. The results show that the proposed framework outperforms baseline solutions, especially when the number of nodes in the graph is large. </w:t>
      </w:r>
    </w:p>
    <w:p>
      <w:pPr>
        <w:jc w:val="both"/>
      </w:pPr>
      <w:r>
        <w:rPr/>
        <w:t xml:space="preserve">The article appears to be reliable and trustworthy as it provides detailed information about its methodology and presents evidence from multiple datasets and baseline methods for comparison purposes. Furthermore, it cites relevant research literature throughout its discussion which adds credibility to its claims. However, there are some potential biases that should be noted such as one-sided reporting (i.e., only presenting one side of an argument or issue) and unsupported claims (i.e., making assertions without providing evidence). Additionally, there may be missing points of consideration or missing evidence for some of the claims made in the article which could lead to partiality or promotional content if not addressed properly. It would also be beneficial if possible risks were noted as well as exploring counterarguments from both sides equally so that readers can make informed decisions about their own research or applications related to this topic area.</w:t>
      </w:r>
    </w:p>
    <w:p>
      <w:pPr>
        <w:pStyle w:val="Heading1"/>
      </w:pPr>
      <w:bookmarkStart w:id="5" w:name="_Toc5"/>
      <w:r>
        <w:t>Topics for further research:</w:t>
      </w:r>
      <w:bookmarkEnd w:id="5"/>
    </w:p>
    <w:p>
      <w:pPr>
        <w:spacing w:after="0"/>
        <w:numPr>
          <w:ilvl w:val="0"/>
          <w:numId w:val="2"/>
        </w:numPr>
      </w:pPr>
      <w:r>
        <w:rPr/>
        <w:t xml:space="preserve">Urban traffic flow prediction</w:t>
      </w:r>
    </w:p>
    <w:p>
      <w:pPr>
        <w:spacing w:after="0"/>
        <w:numPr>
          <w:ilvl w:val="0"/>
          <w:numId w:val="2"/>
        </w:numPr>
      </w:pPr>
      <w:r>
        <w:rPr/>
        <w:t xml:space="preserve">Edge IoT environment</w:t>
      </w:r>
    </w:p>
    <w:p>
      <w:pPr>
        <w:spacing w:after="0"/>
        <w:numPr>
          <w:ilvl w:val="0"/>
          <w:numId w:val="2"/>
        </w:numPr>
      </w:pPr>
      <w:r>
        <w:rPr/>
        <w:t xml:space="preserve">Graph optimization</w:t>
      </w:r>
    </w:p>
    <w:p>
      <w:pPr>
        <w:spacing w:after="0"/>
        <w:numPr>
          <w:ilvl w:val="0"/>
          <w:numId w:val="2"/>
        </w:numPr>
      </w:pPr>
      <w:r>
        <w:rPr/>
        <w:t xml:space="preserve">Outlier detection</w:t>
      </w:r>
    </w:p>
    <w:p>
      <w:pPr>
        <w:spacing w:after="0"/>
        <w:numPr>
          <w:ilvl w:val="0"/>
          <w:numId w:val="2"/>
        </w:numPr>
      </w:pPr>
      <w:r>
        <w:rPr/>
        <w:t xml:space="preserve">Graph convolution neural network</w:t>
      </w:r>
    </w:p>
    <w:p>
      <w:pPr>
        <w:numPr>
          <w:ilvl w:val="0"/>
          <w:numId w:val="2"/>
        </w:numPr>
      </w:pPr>
      <w:r>
        <w:rPr/>
        <w:t xml:space="preserve">Hyperparameter optimization</w:t>
      </w:r>
    </w:p>
    <w:p>
      <w:pPr>
        <w:pStyle w:val="Heading1"/>
      </w:pPr>
      <w:bookmarkStart w:id="6" w:name="_Toc6"/>
      <w:r>
        <w:t>Report location:</w:t>
      </w:r>
      <w:bookmarkEnd w:id="6"/>
    </w:p>
    <w:p>
      <w:hyperlink r:id="rId8" w:history="1">
        <w:r>
          <w:rPr>
            <w:color w:val="2980b9"/>
            <w:u w:val="single"/>
          </w:rPr>
          <w:t xml:space="preserve">https://www.fullpicture.app/item/d9de86820ed3ca64e0fa6e1c062257bc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A8B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739X22003028" TargetMode="External"/><Relationship Id="rId8" Type="http://schemas.openxmlformats.org/officeDocument/2006/relationships/hyperlink" Target="https://www.fullpicture.app/item/d9de86820ed3ca64e0fa6e1c062257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2023-02-23T09:39:37+01:00</dcterms:created>
  <dcterms:modified xsi:type="dcterms:W3CDTF">2023-02-23T09:39:37+01:00</dcterms:modified>
</cp:coreProperties>
</file>

<file path=docProps/custom.xml><?xml version="1.0" encoding="utf-8"?>
<Properties xmlns="http://schemas.openxmlformats.org/officeDocument/2006/custom-properties" xmlns:vt="http://schemas.openxmlformats.org/officeDocument/2006/docPropsVTypes"/>
</file>