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China Wants to Broker Peace in the Russia-Ukraine War | Time</w:t>
      </w:r>
      <w:br/>
      <w:hyperlink r:id="rId7" w:history="1">
        <w:r>
          <w:rPr>
            <w:color w:val="2980b9"/>
            <w:u w:val="single"/>
          </w:rPr>
          <w:t xml:space="preserve">https://time.com/6257398/china-russia-ukraine-war-peace-talks/</w:t>
        </w:r>
      </w:hyperlink>
    </w:p>
    <w:p>
      <w:pPr>
        <w:pStyle w:val="Heading1"/>
      </w:pPr>
      <w:bookmarkStart w:id="2" w:name="_Toc2"/>
      <w:r>
        <w:t>Article summary:</w:t>
      </w:r>
      <w:bookmarkEnd w:id="2"/>
    </w:p>
    <w:p>
      <w:pPr>
        <w:jc w:val="both"/>
      </w:pPr>
      <w:r>
        <w:rPr/>
        <w:t xml:space="preserve">1. China's top diplomat, Wang Yi, has proposed a peace plan to broker an end to the Russia-Ukraine War.</w:t>
      </w:r>
    </w:p>
    <w:p>
      <w:pPr>
        <w:jc w:val="both"/>
      </w:pPr>
      <w:r>
        <w:rPr/>
        <w:t xml:space="preserve">2. China's motives for intervening in the conflict are unclear, and it is uncertain whether they have the diplomatic chops to deliver a resolution palatable to both sides.</w:t>
      </w:r>
    </w:p>
    <w:p>
      <w:pPr>
        <w:jc w:val="both"/>
      </w:pPr>
      <w:r>
        <w:rPr/>
        <w:t xml:space="preserve">3. China's initiative may be driven by a desire to stay relevant or to prevent a Russian victory that would undermine Western influence in Central Asia, but could also be used as an opportunity for Beijing to gain influence with the Global South.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“Why China Wants To Broker Peace In The Russia-Ukraine War” provides an overview of China’s recent involvement in the conflict between Russia and Ukraine. The article is written from a neutral perspective and does not appear to be biased towards either side of the conflict. It presents both sides of the argument fairly and objectively, providing insights into why China might want to intervene in the war as well as potential risks associated with their involvement. </w:t>
      </w:r>
    </w:p>
    <w:p>
      <w:pPr>
        <w:jc w:val="both"/>
      </w:pPr>
      <w:r>
        <w:rPr/>
        <w:t xml:space="preserve">The article does not make any unsupported claims or present any one-sided reporting; instead, it explores all possible angles of the situation and provides evidence for each point made. It also acknowledges potential biases that could arise from China’s close relationship with Russia, noting that Beijing’s motives are “extremely suspect” and that its role as a “neutral peace broker” is questionable. </w:t>
      </w:r>
    </w:p>
    <w:p>
      <w:pPr>
        <w:jc w:val="both"/>
      </w:pPr>
      <w:r>
        <w:rPr/>
        <w:t xml:space="preserve">The article does not leave out any important points of consideration or counterarguments; instead, it examines all possible motivations behind China’s involvement in the conflict and considers how their actions could affect both sides of the war. Additionally, it does not contain any promotional content or partiality; instead, it presents both sides equally without favoring one over another. </w:t>
      </w:r>
    </w:p>
    <w:p>
      <w:pPr>
        <w:jc w:val="both"/>
      </w:pPr>
      <w:r>
        <w:rPr/>
        <w:t xml:space="preserve">In conclusion, this article is trustworthy and reliable due to its neutral perspective and lack of bias towards either side of the conflict. It provides evidence for each point made while exploring all possible angles of the situation without leaving out any important points or counterarguments.</w:t>
      </w:r>
    </w:p>
    <w:p>
      <w:pPr>
        <w:pStyle w:val="Heading1"/>
      </w:pPr>
      <w:bookmarkStart w:id="5" w:name="_Toc5"/>
      <w:r>
        <w:t>Topics for further research:</w:t>
      </w:r>
      <w:bookmarkEnd w:id="5"/>
    </w:p>
    <w:p>
      <w:pPr>
        <w:spacing w:after="0"/>
        <w:numPr>
          <w:ilvl w:val="0"/>
          <w:numId w:val="2"/>
        </w:numPr>
      </w:pPr>
      <w:r>
        <w:rPr/>
        <w:t xml:space="preserve">China-Russia relations </w:t>
      </w:r>
    </w:p>
    <w:p>
      <w:pPr>
        <w:spacing w:after="0"/>
        <w:numPr>
          <w:ilvl w:val="0"/>
          <w:numId w:val="2"/>
        </w:numPr>
      </w:pPr>
      <w:r>
        <w:rPr/>
        <w:t xml:space="preserve">Ukraine-Russia conflict </w:t>
      </w:r>
    </w:p>
    <w:p>
      <w:pPr>
        <w:spacing w:after="0"/>
        <w:numPr>
          <w:ilvl w:val="0"/>
          <w:numId w:val="2"/>
        </w:numPr>
      </w:pPr>
      <w:r>
        <w:rPr/>
        <w:t xml:space="preserve">China's role in international diplomacy </w:t>
      </w:r>
    </w:p>
    <w:p>
      <w:pPr>
        <w:spacing w:after="0"/>
        <w:numPr>
          <w:ilvl w:val="0"/>
          <w:numId w:val="2"/>
        </w:numPr>
      </w:pPr>
      <w:r>
        <w:rPr/>
        <w:t xml:space="preserve">Potential risks of Chinese involvement in the war </w:t>
      </w:r>
    </w:p>
    <w:p>
      <w:pPr>
        <w:spacing w:after="0"/>
        <w:numPr>
          <w:ilvl w:val="0"/>
          <w:numId w:val="2"/>
        </w:numPr>
      </w:pPr>
      <w:r>
        <w:rPr/>
        <w:t xml:space="preserve">Impact of China's involvement on the conflict </w:t>
      </w:r>
    </w:p>
    <w:p>
      <w:pPr>
        <w:numPr>
          <w:ilvl w:val="0"/>
          <w:numId w:val="2"/>
        </w:numPr>
      </w:pPr>
      <w:r>
        <w:rPr/>
        <w:t xml:space="preserve">International response to the war in Ukraine</w:t>
      </w:r>
    </w:p>
    <w:p>
      <w:pPr>
        <w:pStyle w:val="Heading1"/>
      </w:pPr>
      <w:bookmarkStart w:id="6" w:name="_Toc6"/>
      <w:r>
        <w:t>Report location:</w:t>
      </w:r>
      <w:bookmarkEnd w:id="6"/>
    </w:p>
    <w:p>
      <w:hyperlink r:id="rId8" w:history="1">
        <w:r>
          <w:rPr>
            <w:color w:val="2980b9"/>
            <w:u w:val="single"/>
          </w:rPr>
          <w:t xml:space="preserve">https://www.fullpicture.app/item/da6551219860873a2b94ffc536c2b1c1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A86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57398/china-russia-ukraine-war-peace-talks/" TargetMode="External"/><Relationship Id="rId8" Type="http://schemas.openxmlformats.org/officeDocument/2006/relationships/hyperlink" Target="https://www.fullpicture.app/item/da6551219860873a2b94ffc536c2b1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2023-02-23T14:46:32+01:00</dcterms:created>
  <dcterms:modified xsi:type="dcterms:W3CDTF">2023-02-23T14:46:32+01:00</dcterms:modified>
</cp:coreProperties>
</file>

<file path=docProps/custom.xml><?xml version="1.0" encoding="utf-8"?>
<Properties xmlns="http://schemas.openxmlformats.org/officeDocument/2006/custom-properties" xmlns:vt="http://schemas.openxmlformats.org/officeDocument/2006/docPropsVTypes"/>
</file>