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附件预览 - science.aaa8403 (3)(1)</w:t></w:r><w:br/><w:hyperlink r:id="rId7" w:history="1"><w:r><w:rPr><w:color w:val="2980b9"/><w:u w:val="single"/></w:rPr><w:t xml:space="preserve">https://mail.qq.com/cgi-bin/readmail?sid=5tjK8KXql0Wpe00u&mailid=ZL0015_s43NlsOMEMIuVWMAKtMaQd2&nocheckframe=true&t=attachpreviewer&select=1&selectfile=&seq=</w:t></w:r></w:hyperlink></w:p><w:p><w:pPr><w:pStyle w:val="Heading1"/></w:pPr><w:bookmarkStart w:id="2" w:name="_Toc2"/><w:r><w:t>Article summary:</w:t></w:r><w:bookmarkEnd w:id="2"/></w:p><w:p><w:pPr><w:jc w:val="both"/></w:pPr><w:r><w:rPr/><w:t xml:space="preserve">1. The article is about a PDF file titled “science.aaa8403 (3)(1).”</w:t></w:r></w:p><w:p><w:pPr><w:jc w:val="both"/></w:pPr><w:r><w:rPr/><w:t xml:space="preserve">2. The PDF contains information related to science and technology.</w:t></w:r></w:p><w:p><w:pPr><w:jc w:val="both"/></w:pPr><w:r><w:rPr/><w:t xml:space="preserve">3. It is intended to provide readers with an overview of the topics discussed in the file.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trustworthiness and reliability of this article are difficult to assess, as it does not contain any text or other content that can be evaluated for accuracy or bias. However, there are some potential issues that should be considered when evaluating the trustworthiness of this article. First, it is unclear who created the PDF file and what their qualifications are in terms of scientific knowledge and expertise. Second, it is possible that the content of the PDF could be biased towards a particular point of view or agenda, which could lead to one-sided reporting or unsupported claims being made without providing evidence for them. Additionally, there may be important points of consideration or counterarguments that have been left out of the discussion in the PDF, which could lead to an incomplete understanding of the topic at hand. Finally, it is also possible that promotional content has been included in the PDF, which could lead to partiality or a lack of balance in presenting both sides equally.</w:t></w:r></w:p><w:p><w:pPr><w:pStyle w:val="Heading1"/></w:pPr><w:bookmarkStart w:id="5" w:name="_Toc5"/><w:r><w:t>Topics for further research:</w:t></w:r><w:bookmarkEnd w:id="5"/></w:p><w:p><w:pPr><w:spacing w:after="0"/><w:numPr><w:ilvl w:val="0"/><w:numId w:val="2"/></w:numPr></w:pPr><w:r><w:rPr/><w:t xml:space="preserve">Scientific evidence for claims</w:t></w:r></w:p><w:p><w:pPr><w:spacing w:after="0"/><w:numPr><w:ilvl w:val="0"/><w:numId w:val="2"/></w:numPr></w:pPr><w:r><w:rPr/><w:t xml:space="preserve">Counterarguments to claims</w:t></w:r></w:p><w:p><w:pPr><w:spacing w:after="0"/><w:numPr><w:ilvl w:val="0"/><w:numId w:val="2"/></w:numPr></w:pPr><w:r><w:rPr/><w:t xml:space="preserve">Qualifications of author</w:t></w:r></w:p><w:p><w:pPr><w:spacing w:after="0"/><w:numPr><w:ilvl w:val="0"/><w:numId w:val="2"/></w:numPr></w:pPr><w:r><w:rPr/><w:t xml:space="preserve">Bias in reporting</w:t></w:r></w:p><w:p><w:pPr><w:spacing w:after="0"/><w:numPr><w:ilvl w:val="0"/><w:numId w:val="2"/></w:numPr></w:pPr><w:r><w:rPr/><w:t xml:space="preserve">Promotional content in PDF</w:t></w:r></w:p><w:p><w:pPr><w:numPr><w:ilvl w:val="0"/><w:numId w:val="2"/></w:numPr></w:pPr><w:r><w:rPr/><w:t xml:space="preserve">Balance in presenting both sides</w:t></w:r></w:p><w:p><w:pPr><w:pStyle w:val="Heading1"/></w:pPr><w:bookmarkStart w:id="6" w:name="_Toc6"/><w:r><w:t>Report location:</w:t></w:r><w:bookmarkEnd w:id="6"/></w:p><w:p><w:hyperlink r:id="rId8" w:history="1"><w:r><w:rPr><w:color w:val="2980b9"/><w:u w:val="single"/></w:rPr><w:t xml:space="preserve">https://www.fullpicture.app/item/dacef98eb26956054d81f637353e7b14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B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readmail?sid=5tjK8KXql0Wpe00u&amp;mailid=ZL0015_s43NlsOMEMIuVWMAKtMaQd2&amp;nocheckframe=true&amp;t=attachpreviewer&amp;select=1&amp;selectfile=&amp;seq=" TargetMode="External"/><Relationship Id="rId8" Type="http://schemas.openxmlformats.org/officeDocument/2006/relationships/hyperlink" Target="https://www.fullpicture.app/item/dacef98eb26956054d81f637353e7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2023-02-24T16:42:09+01:00</dcterms:created>
  <dcterms:modified xsi:type="dcterms:W3CDTF">2023-02-24T16:42:09+01:00</dcterms:modified>
</cp:coreProperties>
</file>

<file path=docProps/custom.xml><?xml version="1.0" encoding="utf-8"?>
<Properties xmlns="http://schemas.openxmlformats.org/officeDocument/2006/custom-properties" xmlns:vt="http://schemas.openxmlformats.org/officeDocument/2006/docPropsVTypes"/>
</file>