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贵州中航电梯有限责任公司</w:t>
      </w:r>
      <w:br/>
      <w:hyperlink r:id="rId7" w:history="1">
        <w:r>
          <w:rPr>
            <w:color w:val="2980b9"/>
            <w:u w:val="single"/>
          </w:rPr>
          <w:t xml:space="preserve">https://www.zhdtw.com/</w:t>
        </w:r>
      </w:hyperlink>
    </w:p>
    <w:p>
      <w:pPr>
        <w:pStyle w:val="Heading1"/>
      </w:pPr>
      <w:bookmarkStart w:id="2" w:name="_Toc2"/>
      <w:r>
        <w:t>Article summary:</w:t>
      </w:r>
      <w:bookmarkEnd w:id="2"/>
    </w:p>
    <w:p>
      <w:pPr>
        <w:jc w:val="both"/>
      </w:pPr>
      <w:r>
        <w:rPr/>
        <w:t xml:space="preserve">1. 贵州中航电梯有限责任公司是贵州省唯一一家集电梯设计、制造、销售、安装、维保、改造为一体的国有企业。</w:t>
      </w:r>
    </w:p>
    <w:p>
      <w:pPr>
        <w:jc w:val="both"/>
      </w:pPr>
      <w:r>
        <w:rPr/>
        <w:t xml:space="preserve">2. 公司积极响应国家号召，与安顺市政府、贵阳市云岩区政府等进行合作洽谈，并在当地成立合资公司，以解决老旧小区加装电梯的问题。</w:t>
      </w:r>
    </w:p>
    <w:p>
      <w:pPr>
        <w:jc w:val="both"/>
      </w:pPr>
      <w:r>
        <w:rPr/>
        <w:t xml:space="preserve">3. 公司已启动了安顺市既有住宅增设电梯安装项目，并即将投入使用的贵阳市云岩区宅吉小区庆丰路42栋首部既有住宅增设电梯，得到了当地群众的高度肯定。</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根据文章内容，可以看出这是一篇宣传贵州中航电梯有限责任公司的文章。然而，文章存在以下几个问题：</w:t>
      </w:r>
    </w:p>
    <w:p>
      <w:pPr>
        <w:jc w:val="both"/>
      </w:pPr>
      <w:r>
        <w:rPr/>
        <w:t xml:space="preserve"/>
      </w:r>
    </w:p>
    <w:p>
      <w:pPr>
        <w:jc w:val="both"/>
      </w:pPr>
      <w:r>
        <w:rPr/>
        <w:t xml:space="preserve">1. 偏袒和宣传性：文章只提到了中航电梯积极响应国家号召、解决当地群众关于加装电梯的疑惑，并肯定了他们的产品和技术。这种偏袒和宣传性的报道可能会忽略其他竞争对手或相关问题。</w:t>
      </w:r>
    </w:p>
    <w:p>
      <w:pPr>
        <w:jc w:val="both"/>
      </w:pPr>
      <w:r>
        <w:rPr/>
        <w:t xml:space="preserve"/>
      </w:r>
    </w:p>
    <w:p>
      <w:pPr>
        <w:jc w:val="both"/>
      </w:pPr>
      <w:r>
        <w:rPr/>
        <w:t xml:space="preserve">2. 缺乏客观证据：文章没有提供任何具体数据或事实来支持中航电梯产品的高质量和专业安装技术。缺乏客观证据使读者难以评估该公司在旧楼加装电梯项目中的真实表现。</w:t>
      </w:r>
    </w:p>
    <w:p>
      <w:pPr>
        <w:jc w:val="both"/>
      </w:pPr>
      <w:r>
        <w:rPr/>
        <w:t xml:space="preserve"/>
      </w:r>
    </w:p>
    <w:p>
      <w:pPr>
        <w:jc w:val="both"/>
      </w:pPr>
      <w:r>
        <w:rPr/>
        <w:t xml:space="preserve">3. 片面报道：文章只关注了中航电梯与政府合作洽谈以及已启动的项目，但没有提及可能存在的问题或挑战。这种片面报道可能会给读者留下不完整或误导性的印象。</w:t>
      </w:r>
    </w:p>
    <w:p>
      <w:pPr>
        <w:jc w:val="both"/>
      </w:pPr>
      <w:r>
        <w:rPr/>
        <w:t xml:space="preserve"/>
      </w:r>
    </w:p>
    <w:p>
      <w:pPr>
        <w:jc w:val="both"/>
      </w:pPr>
      <w:r>
        <w:rPr/>
        <w:t xml:space="preserve">4. 缺失考虑点：文章未提及是否有居民反对旧楼加装电梯，以及可能涉及到的安全风险、成本等问题。这些都是需要考虑和探讨的重要因素。</w:t>
      </w:r>
    </w:p>
    <w:p>
      <w:pPr>
        <w:jc w:val="both"/>
      </w:pPr>
      <w:r>
        <w:rPr/>
        <w:t xml:space="preserve"/>
      </w:r>
    </w:p>
    <w:p>
      <w:pPr>
        <w:jc w:val="both"/>
      </w:pPr>
      <w:r>
        <w:rPr/>
        <w:t xml:space="preserve">综上所述，这篇文章存在偏袒、宣传性、缺乏客观证据和片面报道等问题。读者需要对其中的信息保持警惕，并寻找更多来源来全面了解贵州中航电梯有限责任公司及其在旧楼加装电梯项目中的表现。</w:t>
      </w:r>
    </w:p>
    <w:p>
      <w:pPr>
        <w:pStyle w:val="Heading1"/>
      </w:pPr>
      <w:bookmarkStart w:id="5" w:name="_Toc5"/>
      <w:r>
        <w:t>Topics for further research:</w:t>
      </w:r>
      <w:bookmarkEnd w:id="5"/>
    </w:p>
    <w:p>
      <w:pPr>
        <w:spacing w:after="0"/>
        <w:numPr>
          <w:ilvl w:val="0"/>
          <w:numId w:val="2"/>
        </w:numPr>
      </w:pPr>
      <w:r>
        <w:rPr/>
        <w:t xml:space="preserve">贵州中航电梯有限责任公司竞争对手
</w:t>
      </w:r>
    </w:p>
    <w:p>
      <w:pPr>
        <w:spacing w:after="0"/>
        <w:numPr>
          <w:ilvl w:val="0"/>
          <w:numId w:val="2"/>
        </w:numPr>
      </w:pPr>
      <w:r>
        <w:rPr/>
        <w:t xml:space="preserve">贵州中航电梯产品质量数据
</w:t>
      </w:r>
    </w:p>
    <w:p>
      <w:pPr>
        <w:spacing w:after="0"/>
        <w:numPr>
          <w:ilvl w:val="0"/>
          <w:numId w:val="2"/>
        </w:numPr>
      </w:pPr>
      <w:r>
        <w:rPr/>
        <w:t xml:space="preserve">贵州中航电梯专业安装技术证据
</w:t>
      </w:r>
    </w:p>
    <w:p>
      <w:pPr>
        <w:spacing w:after="0"/>
        <w:numPr>
          <w:ilvl w:val="0"/>
          <w:numId w:val="2"/>
        </w:numPr>
      </w:pPr>
      <w:r>
        <w:rPr/>
        <w:t xml:space="preserve">贵州中航电梯项目存在的问题或挑战
</w:t>
      </w:r>
    </w:p>
    <w:p>
      <w:pPr>
        <w:spacing w:after="0"/>
        <w:numPr>
          <w:ilvl w:val="0"/>
          <w:numId w:val="2"/>
        </w:numPr>
      </w:pPr>
      <w:r>
        <w:rPr/>
        <w:t xml:space="preserve">居民对旧楼加装电梯的反对意见
</w:t>
      </w:r>
    </w:p>
    <w:p>
      <w:pPr>
        <w:numPr>
          <w:ilvl w:val="0"/>
          <w:numId w:val="2"/>
        </w:numPr>
      </w:pPr>
      <w:r>
        <w:rPr/>
        <w:t xml:space="preserve">旧楼加装电梯的安全风险和成本问题</w:t>
      </w:r>
    </w:p>
    <w:p>
      <w:pPr>
        <w:pStyle w:val="Heading1"/>
      </w:pPr>
      <w:bookmarkStart w:id="6" w:name="_Toc6"/>
      <w:r>
        <w:t>Report location:</w:t>
      </w:r>
      <w:bookmarkEnd w:id="6"/>
    </w:p>
    <w:p>
      <w:hyperlink r:id="rId8" w:history="1">
        <w:r>
          <w:rPr>
            <w:color w:val="2980b9"/>
            <w:u w:val="single"/>
          </w:rPr>
          <w:t xml:space="preserve">https://www.fullpicture.app/item/db022617ae47eb06d5eed714ca744df6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7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dtw.com/" TargetMode="External"/><Relationship Id="rId8" Type="http://schemas.openxmlformats.org/officeDocument/2006/relationships/hyperlink" Target="https://www.fullpicture.app/item/db022617ae47eb06d5eed714ca744d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2024-01-13T08:58:14+01:00</dcterms:created>
  <dcterms:modified xsi:type="dcterms:W3CDTF">2024-01-13T08:58:14+01:00</dcterms:modified>
</cp:coreProperties>
</file>

<file path=docProps/custom.xml><?xml version="1.0" encoding="utf-8"?>
<Properties xmlns="http://schemas.openxmlformats.org/officeDocument/2006/custom-properties" xmlns:vt="http://schemas.openxmlformats.org/officeDocument/2006/docPropsVTypes"/>
</file>