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Propeller tip vortex mitigation by roughness application - ScienceDirect</w:t>
      </w:r>
      <w:br/>
      <w:hyperlink r:id="rId7" w:history="1">
        <w:r>
          <w:rPr>
            <w:color w:val="2980b9"/>
            <w:u w:val="single"/>
          </w:rPr>
          <w:t xml:space="preserve">https://www.sciencedirect.com/science/article/pii/S0141118720310087</w:t>
        </w:r>
      </w:hyperlink>
    </w:p>
    <w:p>
      <w:pPr>
        <w:pStyle w:val="Heading1"/>
      </w:pPr>
      <w:bookmarkStart w:id="2" w:name="_Toc2"/>
      <w:r>
        <w:t>Article summary:</w:t>
      </w:r>
      <w:bookmarkEnd w:id="2"/>
    </w:p>
    <w:p>
      <w:pPr>
        <w:jc w:val="both"/>
      </w:pPr>
      <w:r>
        <w:rPr/>
        <w:t xml:space="preserve">1. This study evaluates the application of surface roughness on model and full scale marine propellers in order to mitigate tip vortex cavitation.</w:t>
      </w:r>
    </w:p>
    <w:p>
      <w:pPr>
        <w:jc w:val="both"/>
      </w:pPr>
      <w:r>
        <w:rPr/>
        <w:t xml:space="preserve">2. Different roughness patterns are needed to mitigate different types of vortices, with a combination of having roughness on the blade tip and a limited area on the leading edge being the optimum pattern for reasonable balance between tip vortex cavitation mitigation and performance degradation.</w:t>
      </w:r>
    </w:p>
    <w:p>
      <w:pPr>
        <w:jc w:val="both"/>
      </w:pPr>
      <w:r>
        <w:rPr/>
        <w:t xml:space="preserve">3. Three criteria based on flow properties are employed to find a good roughness pattern that can lead to proper tip or leading edge vortices mitigation with reasonable performance 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including the methodology used, results obtained, and conclusions drawn from them. The authors have also provided references to previous studies related to their research topic, which adds credibility to their work.</w:t>
      </w:r>
    </w:p>
    <w:p>
      <w:pPr>
        <w:jc w:val="both"/>
      </w:pPr>
      <w:r>
        <w:rPr/>
        <w:t xml:space="preserve">However, there are some potential biases in the article that should be noted. For example, the authors do not discuss any possible risks associated with applying surface roughness on marine propellers, such as increased drag or decreased efficiency due to increased friction between the propeller blades and water. Additionally, they do not explore any counterarguments or alternative solutions for mitigating tip vortex cavitation other than applying surface roughness.</w:t>
      </w:r>
    </w:p>
    <w:p>
      <w:pPr>
        <w:jc w:val="both"/>
      </w:pPr>
      <w:r>
        <w:rPr/>
        <w:t xml:space="preserve">The article also does not present both sides of the argument equally; instead it focuses mainly on how surface roughness can be used to mitigate tip vortex cavitation without exploring other potential solutions or drawbacks associated with this approach. Furthermore, there is no evidence provided for some of the claims made in the article; for instance, while it is stated that “different roughness patterns are needed to mitigate different types of vortices”, no evidence is given to support this claim.</w:t>
      </w:r>
    </w:p>
    <w:p>
      <w:pPr>
        <w:jc w:val="both"/>
      </w:pPr>
      <w:r>
        <w:rPr/>
        <w:t xml:space="preserve">In conclusion, while this article provides useful information about how surface roughness can be used to mitigate tip vortex cavitation in marine propellers, there are some potential biases and missing points of consideration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solutions for mitigating tip vortex cavitation</w:t>
      </w:r>
    </w:p>
    <w:p>
      <w:pPr>
        <w:spacing w:after="0"/>
        <w:numPr>
          <w:ilvl w:val="0"/>
          <w:numId w:val="2"/>
        </w:numPr>
      </w:pPr>
      <w:r>
        <w:rPr/>
        <w:t xml:space="preserve">Potential risks associated with applying surface roughness on marine propellers</w:t>
      </w:r>
    </w:p>
    <w:p>
      <w:pPr>
        <w:spacing w:after="0"/>
        <w:numPr>
          <w:ilvl w:val="0"/>
          <w:numId w:val="2"/>
        </w:numPr>
      </w:pPr>
      <w:r>
        <w:rPr/>
        <w:t xml:space="preserve">Effects of surface roughness on marine propeller efficiency</w:t>
      </w:r>
    </w:p>
    <w:p>
      <w:pPr>
        <w:spacing w:after="0"/>
        <w:numPr>
          <w:ilvl w:val="0"/>
          <w:numId w:val="2"/>
        </w:numPr>
      </w:pPr>
      <w:r>
        <w:rPr/>
        <w:t xml:space="preserve">Different roughness patterns for mitigating different types of vortices</w:t>
      </w:r>
    </w:p>
    <w:p>
      <w:pPr>
        <w:spacing w:after="0"/>
        <w:numPr>
          <w:ilvl w:val="0"/>
          <w:numId w:val="2"/>
        </w:numPr>
      </w:pPr>
      <w:r>
        <w:rPr/>
        <w:t xml:space="preserve">Advantages and disadvantages of using surface roughness to mitigate tip vortex cavitation</w:t>
      </w:r>
    </w:p>
    <w:p>
      <w:pPr>
        <w:numPr>
          <w:ilvl w:val="0"/>
          <w:numId w:val="2"/>
        </w:numPr>
      </w:pPr>
      <w:r>
        <w:rPr/>
        <w:t xml:space="preserve">Counterarguments to using surface roughness to mitigate tip vortex cavitation</w:t>
      </w:r>
    </w:p>
    <w:p>
      <w:pPr>
        <w:pStyle w:val="Heading1"/>
      </w:pPr>
      <w:bookmarkStart w:id="6" w:name="_Toc6"/>
      <w:r>
        <w:t>Report location:</w:t>
      </w:r>
      <w:bookmarkEnd w:id="6"/>
    </w:p>
    <w:p>
      <w:hyperlink r:id="rId8" w:history="1">
        <w:r>
          <w:rPr>
            <w:color w:val="2980b9"/>
            <w:u w:val="single"/>
          </w:rPr>
          <w:t xml:space="preserve">https://www.fullpicture.app/item/db3d5fbb9de9b62a8e6ca34804399d66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6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118720310087" TargetMode="External"/><Relationship Id="rId8" Type="http://schemas.openxmlformats.org/officeDocument/2006/relationships/hyperlink" Target="https://www.fullpicture.app/item/db3d5fbb9de9b62a8e6ca34804399d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2023-02-25T04:03:00+01:00</dcterms:created>
  <dcterms:modified xsi:type="dcterms:W3CDTF">2023-02-25T04:03:00+01:00</dcterms:modified>
</cp:coreProperties>
</file>

<file path=docProps/custom.xml><?xml version="1.0" encoding="utf-8"?>
<Properties xmlns="http://schemas.openxmlformats.org/officeDocument/2006/custom-properties" xmlns:vt="http://schemas.openxmlformats.org/officeDocument/2006/docPropsVTypes"/>
</file>