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thermophilic anaerobic co-digestion of sewage sludge and food waste with biogas residue biochar - ScienceDirect</w:t>
      </w:r>
      <w:br/>
      <w:hyperlink r:id="rId7" w:history="1">
        <w:r>
          <w:rPr>
            <w:color w:val="2980b9"/>
            <w:u w:val="single"/>
          </w:rPr>
          <w:t xml:space="preserve">https://www.sciencedirect.com/science/article/abs/pii/S0960148122001860</w:t>
        </w:r>
      </w:hyperlink>
    </w:p>
    <w:p>
      <w:pPr>
        <w:pStyle w:val="Heading1"/>
      </w:pPr>
      <w:bookmarkStart w:id="2" w:name="_Toc2"/>
      <w:r>
        <w:t>Article summary:</w:t>
      </w:r>
      <w:bookmarkEnd w:id="2"/>
    </w:p>
    <w:p>
      <w:pPr>
        <w:jc w:val="both"/>
      </w:pPr>
      <w:r>
        <w:rPr/>
        <w:t xml:space="preserve">1. 生物炭可以提高污泥和食品废料的厌氧共同消化产甲烷效率。</w:t>
      </w:r>
    </w:p>
    <w:p>
      <w:pPr>
        <w:jc w:val="both"/>
      </w:pPr>
      <w:r>
        <w:rPr/>
        <w:t xml:space="preserve">2. 利用生物炭可以回收沼气残留物，减少消化副产品的数量，并避免远程运输生物炭。</w:t>
      </w:r>
    </w:p>
    <w:p>
      <w:pPr>
        <w:jc w:val="both"/>
      </w:pPr>
      <w:r>
        <w:rPr/>
        <w:t xml:space="preserve">3. 沼气残留物生物炭具有更多碱性基团，可以中和脂肪酸，缓解酸化。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该文章主要介绍了一种新的方法，利用生物质气化产生的废弃物制备生物炭，并将其添加到污泥和食品废料的厌氧共消化过程中，以提高甲烷产量。然而，该文章存在以下问题：</w:t>
      </w:r>
    </w:p>
    <w:p>
      <w:pPr>
        <w:jc w:val="both"/>
      </w:pPr>
      <w:r>
        <w:rPr/>
        <w:t xml:space="preserve"/>
      </w:r>
    </w:p>
    <w:p>
      <w:pPr>
        <w:jc w:val="both"/>
      </w:pPr>
      <w:r>
        <w:rPr/>
        <w:t xml:space="preserve">1. 偏见来源：该文章没有探讨生物炭对环境的潜在影响和风险。虽然作者提到了将废弃物转化为有用产品的好处，但并未考虑生物炭可能会释放出有害物质或对土壤和水源造成污染的可能性。</w:t>
      </w:r>
    </w:p>
    <w:p>
      <w:pPr>
        <w:jc w:val="both"/>
      </w:pPr>
      <w:r>
        <w:rPr/>
        <w:t xml:space="preserve"/>
      </w:r>
    </w:p>
    <w:p>
      <w:pPr>
        <w:jc w:val="both"/>
      </w:pPr>
      <w:r>
        <w:rPr/>
        <w:t xml:space="preserve">2. 片面报道：该文章只关注了生物炭对甲烷产量的影响，而忽略了其他因素如温度、pH值等对共消化过程的影响。此外，该文章也没有探讨不同类型的废弃物混合比例对甲烷产量的影响。</w:t>
      </w:r>
    </w:p>
    <w:p>
      <w:pPr>
        <w:jc w:val="both"/>
      </w:pPr>
      <w:r>
        <w:rPr/>
        <w:t xml:space="preserve"/>
      </w:r>
    </w:p>
    <w:p>
      <w:pPr>
        <w:jc w:val="both"/>
      </w:pPr>
      <w:r>
        <w:rPr/>
        <w:t xml:space="preserve">3. 无根据主张：作者声称使用生物质气化产生的废弃物制备生物炭可以减少消化副产品，并避免从远程生物质运输生物炭。然而，作者并未提供任何数据或证据来支持这些主张。</w:t>
      </w:r>
    </w:p>
    <w:p>
      <w:pPr>
        <w:jc w:val="both"/>
      </w:pPr>
      <w:r>
        <w:rPr/>
        <w:t xml:space="preserve"/>
      </w:r>
    </w:p>
    <w:p>
      <w:pPr>
        <w:jc w:val="both"/>
      </w:pPr>
      <w:r>
        <w:rPr/>
        <w:t xml:space="preserve">4. 缺失考虑点：该文章没有考虑到不同类型的废弃物可能会导致不同种类和数量的有害气体排放。此外，由于共消化过程需要维持一定温度和pH值范围内才能正常进行，因此需要大量能源支持。</w:t>
      </w:r>
    </w:p>
    <w:p>
      <w:pPr>
        <w:jc w:val="both"/>
      </w:pPr>
      <w:r>
        <w:rPr/>
        <w:t xml:space="preserve"/>
      </w:r>
    </w:p>
    <w:p>
      <w:pPr>
        <w:jc w:val="both"/>
      </w:pPr>
      <w:r>
        <w:rPr/>
        <w:t xml:space="preserve">5. 所提出主张缺失证据：尽管作者声称使用废弃物制备生物炭可以提高甲烷产量，并解释了这种现象可能是由于更多碱性基团中和脂肪酸所致，但作者并未提供实验证据来支持这个假设。</w:t>
      </w:r>
    </w:p>
    <w:p>
      <w:pPr>
        <w:jc w:val="both"/>
      </w:pPr>
      <w:r>
        <w:rPr/>
        <w:t xml:space="preserve"/>
      </w:r>
    </w:p>
    <w:p>
      <w:pPr>
        <w:jc w:val="both"/>
      </w:pPr>
      <w:r>
        <w:rPr/>
        <w:t xml:space="preserve">6. 未探索反驳：该文章没有探讨其他学者或机构对于使用废弃物制备生物炭作为可持续能源方案是否存在争议或反驳意见。</w:t>
      </w:r>
    </w:p>
    <w:p>
      <w:pPr>
        <w:jc w:val="both"/>
      </w:pPr>
      <w:r>
        <w:rPr/>
        <w:t xml:space="preserve"/>
      </w:r>
    </w:p>
    <w:p>
      <w:pPr>
        <w:jc w:val="both"/>
      </w:pPr>
      <w:r>
        <w:rPr/>
        <w:t xml:space="preserve">7. 宣传内容：该文章似乎试图宣传使用废弃物制备生物炭作为可持续能源方案，并忽略了其潜在风险和限制条件。</w:t>
      </w:r>
    </w:p>
    <w:p>
      <w:pPr>
        <w:jc w:val="both"/>
      </w:pPr>
      <w:r>
        <w:rPr/>
        <w:t xml:space="preserve"/>
      </w:r>
    </w:p>
    <w:p>
      <w:pPr>
        <w:jc w:val="both"/>
      </w:pPr>
      <w:r>
        <w:rPr/>
        <w:t xml:space="preserve">总之，尽管该文章提供了一种新颖且有前途的方法来增加厌氧共消化过程中甲烷产量，并减少消化副产品，但其存在上述问题需要进一步探究和完善。</w:t>
      </w:r>
    </w:p>
    <w:p>
      <w:pPr>
        <w:pStyle w:val="Heading1"/>
      </w:pPr>
      <w:bookmarkStart w:id="5" w:name="_Toc5"/>
      <w:r>
        <w:t>Topics for further research:</w:t>
      </w:r>
      <w:bookmarkEnd w:id="5"/>
    </w:p>
    <w:p>
      <w:pPr>
        <w:spacing w:after="0"/>
        <w:numPr>
          <w:ilvl w:val="0"/>
          <w:numId w:val="2"/>
        </w:numPr>
      </w:pPr>
      <w:r>
        <w:rPr/>
        <w:t xml:space="preserve">Environmental impact and risks of biochar production
</w:t>
      </w:r>
    </w:p>
    <w:p>
      <w:pPr>
        <w:spacing w:after="0"/>
        <w:numPr>
          <w:ilvl w:val="0"/>
          <w:numId w:val="2"/>
        </w:numPr>
      </w:pPr>
      <w:r>
        <w:rPr/>
        <w:t xml:space="preserve">Other factors affecting anaerobic co-digestion process
</w:t>
      </w:r>
    </w:p>
    <w:p>
      <w:pPr>
        <w:spacing w:after="0"/>
        <w:numPr>
          <w:ilvl w:val="0"/>
          <w:numId w:val="2"/>
        </w:numPr>
      </w:pPr>
      <w:r>
        <w:rPr/>
        <w:t xml:space="preserve">Influence of different waste mixtures on methane production
</w:t>
      </w:r>
    </w:p>
    <w:p>
      <w:pPr>
        <w:spacing w:after="0"/>
        <w:numPr>
          <w:ilvl w:val="0"/>
          <w:numId w:val="2"/>
        </w:numPr>
      </w:pPr>
      <w:r>
        <w:rPr/>
        <w:t xml:space="preserve">Emissions of harmful gases from different waste types
</w:t>
      </w:r>
    </w:p>
    <w:p>
      <w:pPr>
        <w:spacing w:after="0"/>
        <w:numPr>
          <w:ilvl w:val="0"/>
          <w:numId w:val="2"/>
        </w:numPr>
      </w:pPr>
      <w:r>
        <w:rPr/>
        <w:t xml:space="preserve">Lack of evidence supporting the claim of increased methane production with biochar addition
</w:t>
      </w:r>
    </w:p>
    <w:p>
      <w:pPr>
        <w:numPr>
          <w:ilvl w:val="0"/>
          <w:numId w:val="2"/>
        </w:numPr>
      </w:pPr>
      <w:r>
        <w:rPr/>
        <w:t xml:space="preserve">Controversies or opposing views on using waste for biochar production as a sustainable energy solution</w:t>
      </w:r>
    </w:p>
    <w:p>
      <w:pPr>
        <w:pStyle w:val="Heading1"/>
      </w:pPr>
      <w:bookmarkStart w:id="6" w:name="_Toc6"/>
      <w:r>
        <w:t>Report location:</w:t>
      </w:r>
      <w:bookmarkEnd w:id="6"/>
    </w:p>
    <w:p>
      <w:hyperlink r:id="rId8" w:history="1">
        <w:r>
          <w:rPr>
            <w:color w:val="2980b9"/>
            <w:u w:val="single"/>
          </w:rPr>
          <w:t xml:space="preserve">https://www.fullpicture.app/item/db4e99d0985a81ebe7df572937533631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A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148122001860" TargetMode="External"/><Relationship Id="rId8" Type="http://schemas.openxmlformats.org/officeDocument/2006/relationships/hyperlink" Target="https://www.fullpicture.app/item/db4e99d0985a81ebe7df572937533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2023-12-22T02:08:32+01:00</dcterms:created>
  <dcterms:modified xsi:type="dcterms:W3CDTF">2023-12-22T02:08:32+01:00</dcterms:modified>
</cp:coreProperties>
</file>

<file path=docProps/custom.xml><?xml version="1.0" encoding="utf-8"?>
<Properties xmlns="http://schemas.openxmlformats.org/officeDocument/2006/custom-properties" xmlns:vt="http://schemas.openxmlformats.org/officeDocument/2006/docPropsVTypes"/>
</file>