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Implementation of Four-Port Megawatt-Level High-Frequency-Bus Based Power Electronic Transformer | IEEE Journals &amp; Magazine | IEEE Xplore</w:t>
      </w:r>
      <w:br/>
      <w:hyperlink r:id="rId7" w:history="1">
        <w:r>
          <w:rPr>
            <w:color w:val="2980b9"/>
            <w:u w:val="single"/>
          </w:rPr>
          <w:t xml:space="preserve">https://ieeexplore.ieee.org/document/9250559</w:t>
        </w:r>
      </w:hyperlink>
    </w:p>
    <w:p>
      <w:pPr>
        <w:pStyle w:val="Heading1"/>
      </w:pPr>
      <w:bookmarkStart w:id="2" w:name="_Toc2"/>
      <w:r>
        <w:t>Article summary:</w:t>
      </w:r>
      <w:bookmarkEnd w:id="2"/>
    </w:p>
    <w:p>
      <w:pPr>
        <w:jc w:val="both"/>
      </w:pPr>
      <w:r>
        <w:rPr/>
        <w:t xml:space="preserve">1. A four-port megawatt-level power electronic transformer (PET) is proposed to interface the ac/dc hybrid distributed grid.</w:t>
      </w:r>
    </w:p>
    <w:p>
      <w:pPr>
        <w:jc w:val="both"/>
      </w:pPr>
      <w:r>
        <w:rPr/>
        <w:t xml:space="preserve">2. The proposed PET topology has advantages such as mutual isolation, mutual independence among different ports and fewer power stages compared with conventional dc-bus based solutions.</w:t>
      </w:r>
    </w:p>
    <w:p>
      <w:pPr>
        <w:jc w:val="both"/>
      </w:pPr>
      <w:r>
        <w:rPr/>
        <w:t xml:space="preserve">3. Design and implementation of the four-port PET prototype is presented, with maximum efficiency over 96%.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design and implementation of a four-port megawatt-level high-frequency-bus based power electronic transformer (PET). The authors present a novel topology for the PET which has advantages such as mutual isolation, mutual independence among different ports and fewer power stages compared with conventional dc-bus based solutions. The design and implementation of the four-port PET prototype is presented in detail, with maximum efficiency over 96%. </w:t>
      </w:r>
    </w:p>
    <w:p>
      <w:pPr>
        <w:jc w:val="both"/>
      </w:pPr>
      <w:r>
        <w:rPr/>
        <w:t xml:space="preserve">The article appears to be reliable in terms of its content, as it provides a comprehensive overview of the design and implementation process for the four-port PET prototype. The authors provide evidence for their claims by citing relevant research papers and providing detailed descriptions of their own experiments. Furthermore, they provide clear diagrams to illustrate their points. </w:t>
      </w:r>
    </w:p>
    <w:p>
      <w:pPr>
        <w:jc w:val="both"/>
      </w:pPr>
      <w:r>
        <w:rPr/>
        <w:t xml:space="preserve">However, there are some potential biases that should be noted when considering this article’s trustworthiness. Firstly, the authors do not explore any counterarguments or alternative solutions to their proposed topology. Secondly, they do not discuss any possible risks associated with using this technology or any potential drawbacks that could arise from its use. Finally, they do not present both sides equally; instead they focus solely on promoting their own solution without exploring other options or perspectives.</w:t>
      </w:r>
    </w:p>
    <w:p>
      <w:pPr>
        <w:pStyle w:val="Heading1"/>
      </w:pPr>
      <w:bookmarkStart w:id="5" w:name="_Toc5"/>
      <w:r>
        <w:t>Topics for further research:</w:t>
      </w:r>
      <w:bookmarkEnd w:id="5"/>
    </w:p>
    <w:p>
      <w:pPr>
        <w:spacing w:after="0"/>
        <w:numPr>
          <w:ilvl w:val="0"/>
          <w:numId w:val="2"/>
        </w:numPr>
      </w:pPr>
      <w:r>
        <w:rPr/>
        <w:t xml:space="preserve">Alternatives to high-frequency-bus based power electronic transformer</w:t>
      </w:r>
    </w:p>
    <w:p>
      <w:pPr>
        <w:spacing w:after="0"/>
        <w:numPr>
          <w:ilvl w:val="0"/>
          <w:numId w:val="2"/>
        </w:numPr>
      </w:pPr>
      <w:r>
        <w:rPr/>
        <w:t xml:space="preserve">Risks associated with power electronic transformer</w:t>
      </w:r>
    </w:p>
    <w:p>
      <w:pPr>
        <w:spacing w:after="0"/>
        <w:numPr>
          <w:ilvl w:val="0"/>
          <w:numId w:val="2"/>
        </w:numPr>
      </w:pPr>
      <w:r>
        <w:rPr/>
        <w:t xml:space="preserve">Drawbacks of power electronic transformer</w:t>
      </w:r>
    </w:p>
    <w:p>
      <w:pPr>
        <w:spacing w:after="0"/>
        <w:numPr>
          <w:ilvl w:val="0"/>
          <w:numId w:val="2"/>
        </w:numPr>
      </w:pPr>
      <w:r>
        <w:rPr/>
        <w:t xml:space="preserve">Advantages of dc-bus based solutions</w:t>
      </w:r>
    </w:p>
    <w:p>
      <w:pPr>
        <w:spacing w:after="0"/>
        <w:numPr>
          <w:ilvl w:val="0"/>
          <w:numId w:val="2"/>
        </w:numPr>
      </w:pPr>
      <w:r>
        <w:rPr/>
        <w:t xml:space="preserve">Comparison of power electronic transformer topologies</w:t>
      </w:r>
    </w:p>
    <w:p>
      <w:pPr>
        <w:numPr>
          <w:ilvl w:val="0"/>
          <w:numId w:val="2"/>
        </w:numPr>
      </w:pPr>
      <w:r>
        <w:rPr/>
        <w:t xml:space="preserve">Efficiency of power electronic transformer prototypes</w:t>
      </w:r>
    </w:p>
    <w:p>
      <w:pPr>
        <w:pStyle w:val="Heading1"/>
      </w:pPr>
      <w:bookmarkStart w:id="6" w:name="_Toc6"/>
      <w:r>
        <w:t>Report location:</w:t>
      </w:r>
      <w:bookmarkEnd w:id="6"/>
    </w:p>
    <w:p>
      <w:hyperlink r:id="rId8" w:history="1">
        <w:r>
          <w:rPr>
            <w:color w:val="2980b9"/>
            <w:u w:val="single"/>
          </w:rPr>
          <w:t xml:space="preserve">https://www.fullpicture.app/item/dc5b7998f1dad5c609ace9a267e0fcae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A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50559" TargetMode="External"/><Relationship Id="rId8" Type="http://schemas.openxmlformats.org/officeDocument/2006/relationships/hyperlink" Target="https://www.fullpicture.app/item/dc5b7998f1dad5c609ace9a267e0f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2023-02-23T05:18:05+01:00</dcterms:created>
  <dcterms:modified xsi:type="dcterms:W3CDTF">2023-02-23T05:18:05+01:00</dcterms:modified>
</cp:coreProperties>
</file>

<file path=docProps/custom.xml><?xml version="1.0" encoding="utf-8"?>
<Properties xmlns="http://schemas.openxmlformats.org/officeDocument/2006/custom-properties" xmlns:vt="http://schemas.openxmlformats.org/officeDocument/2006/docPropsVTypes"/>
</file>