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Article Classification Oriented to Social Network Based on Convolutional Neural Networks | IEEE Conference Publication | IEEE Xplore</w:t>
      </w:r>
      <w:br/>
      <w:hyperlink r:id="rId7" w:history="1">
        <w:r>
          <w:rPr>
            <w:color w:val="2980b9"/>
            <w:u w:val="single"/>
          </w:rPr>
          <w:t xml:space="preserve">http://gfbix393cc153e842405ds95pb96bwbkqo6xfk.fiiz.kust.cwkeji.cn/document/7866105</w:t>
        </w:r>
      </w:hyperlink>
    </w:p>
    <w:p>
      <w:pPr>
        <w:pStyle w:val="Heading1"/>
      </w:pPr>
      <w:bookmarkStart w:id="2" w:name="_Toc2"/>
      <w:r>
        <w:t>Article summary:</w:t>
      </w:r>
      <w:bookmarkEnd w:id="2"/>
    </w:p>
    <w:p>
      <w:pPr>
        <w:jc w:val="both"/>
      </w:pPr>
      <w:r>
        <w:rPr/>
        <w:t xml:space="preserve">1. This paper proposes a novel framework for Chinese article automatic classification oriented to the social network.</w:t>
      </w:r>
    </w:p>
    <w:p>
      <w:pPr>
        <w:jc w:val="both"/>
      </w:pPr>
      <w:r>
        <w:rPr/>
        <w:t xml:space="preserve">2. Sentence extraction techniques are used to get the summarization of an article, and word vector model is leveraged to represent the extracted sentence.</w:t>
      </w:r>
    </w:p>
    <w:p>
      <w:pPr>
        <w:jc w:val="both"/>
      </w:pPr>
      <w:r>
        <w:rPr/>
        <w:t xml:space="preserve">3. A convolutional neural network is built to predict the category of an article in the social network, and a thorough evaluation is conducted on real data in the social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proposed framework for Chinese article automatic classification oriented to the social network. The authors provide evidence for their claims by conducting a thorough evaluation on real data in the social network, which demonstrates that their proposed method is effective and efficient. However, there are some potential biases that should be noted when evaluating this article. For example, it does not explore any counterarguments or present both sides equally; instead, it focuses solely on promoting its own proposed method without considering other possible solutions or approaches. Additionally, there is no discussion of potential risks associated with using this method or any other methods for Chinese article classification in the social network context. Furthermore, there is no mention of how this method could be improved upon or what further research could be done in this area. In conclusion, while this article provides an interesting approach to Chinese article classification in the social network context, it should be evaluated with caution due to its potential biases and lack of exploration into alternative solutions or further research opportunities.</w:t>
      </w:r>
    </w:p>
    <w:p>
      <w:pPr>
        <w:pStyle w:val="Heading1"/>
      </w:pPr>
      <w:bookmarkStart w:id="5" w:name="_Toc5"/>
      <w:r>
        <w:t>Topics for further research:</w:t>
      </w:r>
      <w:bookmarkEnd w:id="5"/>
    </w:p>
    <w:p>
      <w:pPr>
        <w:spacing w:after="0"/>
        <w:numPr>
          <w:ilvl w:val="0"/>
          <w:numId w:val="2"/>
        </w:numPr>
      </w:pPr>
      <w:r>
        <w:rPr/>
        <w:t xml:space="preserve">Alternative solutions for Chinese article classification</w:t>
      </w:r>
    </w:p>
    <w:p>
      <w:pPr>
        <w:spacing w:after="0"/>
        <w:numPr>
          <w:ilvl w:val="0"/>
          <w:numId w:val="2"/>
        </w:numPr>
      </w:pPr>
      <w:r>
        <w:rPr/>
        <w:t xml:space="preserve">Risks associated with Chinese article classification</w:t>
      </w:r>
    </w:p>
    <w:p>
      <w:pPr>
        <w:spacing w:after="0"/>
        <w:numPr>
          <w:ilvl w:val="0"/>
          <w:numId w:val="2"/>
        </w:numPr>
      </w:pPr>
      <w:r>
        <w:rPr/>
        <w:t xml:space="preserve">Improving Chinese article classification methods</w:t>
      </w:r>
    </w:p>
    <w:p>
      <w:pPr>
        <w:spacing w:after="0"/>
        <w:numPr>
          <w:ilvl w:val="0"/>
          <w:numId w:val="2"/>
        </w:numPr>
      </w:pPr>
      <w:r>
        <w:rPr/>
        <w:t xml:space="preserve">Further research opportunities in Chinese article classification</w:t>
      </w:r>
    </w:p>
    <w:p>
      <w:pPr>
        <w:spacing w:after="0"/>
        <w:numPr>
          <w:ilvl w:val="0"/>
          <w:numId w:val="2"/>
        </w:numPr>
      </w:pPr>
      <w:r>
        <w:rPr/>
        <w:t xml:space="preserve">Counterarguments for Chinese article classification</w:t>
      </w:r>
    </w:p>
    <w:p>
      <w:pPr>
        <w:numPr>
          <w:ilvl w:val="0"/>
          <w:numId w:val="2"/>
        </w:numPr>
      </w:pPr>
      <w:r>
        <w:rPr/>
        <w:t xml:space="preserve">Evaluating Chinese article classification methods</w:t>
      </w:r>
    </w:p>
    <w:p>
      <w:pPr>
        <w:pStyle w:val="Heading1"/>
      </w:pPr>
      <w:bookmarkStart w:id="6" w:name="_Toc6"/>
      <w:r>
        <w:t>Report location:</w:t>
      </w:r>
      <w:bookmarkEnd w:id="6"/>
    </w:p>
    <w:p>
      <w:hyperlink r:id="rId8" w:history="1">
        <w:r>
          <w:rPr>
            <w:color w:val="2980b9"/>
            <w:u w:val="single"/>
          </w:rPr>
          <w:t xml:space="preserve">https://www.fullpicture.app/item/dc6ba3cfe92648059e9e8b9fe39db436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F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ix393cc153e842405ds95pb96bwbkqo6xfk.fiiz.kust.cwkeji.cn/document/7866105" TargetMode="External"/><Relationship Id="rId8" Type="http://schemas.openxmlformats.org/officeDocument/2006/relationships/hyperlink" Target="https://www.fullpicture.app/item/dc6ba3cfe92648059e9e8b9fe39db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2023-02-24T10:18:18+01:00</dcterms:created>
  <dcterms:modified xsi:type="dcterms:W3CDTF">2023-02-24T10:18:18+01:00</dcterms:modified>
</cp:coreProperties>
</file>

<file path=docProps/custom.xml><?xml version="1.0" encoding="utf-8"?>
<Properties xmlns="http://schemas.openxmlformats.org/officeDocument/2006/custom-properties" xmlns:vt="http://schemas.openxmlformats.org/officeDocument/2006/docPropsVTypes"/>
</file>