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William Ouchi's Theory Z of Motivation: Features and Limitations</w:t>
      </w:r>
      <w:br/>
      <w:hyperlink r:id="rId7" w:history="1">
        <w:r>
          <w:rPr>
            <w:color w:val="2980b9"/>
            <w:u w:val="single"/>
          </w:rPr>
          <w:t xml:space="preserve">https://www.yourarticlelibrary.com/motivation/william-ouchis-theory-z-of-motivation-features-and-limitations/28024</w:t>
        </w:r>
      </w:hyperlink>
    </w:p>
    <w:p>
      <w:pPr>
        <w:pStyle w:val="Heading1"/>
      </w:pPr>
      <w:bookmarkStart w:id="2" w:name="_Toc2"/>
      <w:r>
        <w:t>Article summary:</w:t>
      </w:r>
      <w:bookmarkEnd w:id="2"/>
    </w:p>
    <w:p>
      <w:pPr>
        <w:jc w:val="both"/>
      </w:pPr>
      <w:r>
        <w:rPr/>
        <w:t xml:space="preserve">1. La théorie Z de William Ouchi est un modèle intégré de motivation basé sur une étude comparative des pratiques de gestion japonaises et américaines.</w:t>
      </w:r>
    </w:p>
    <w:p>
      <w:pPr>
        <w:jc w:val="both"/>
      </w:pPr>
      <w:r>
        <w:rPr/>
        <w:t xml:space="preserve">2. Les principales caractéristiques de la théorie Z sont la confiance mutuelle, la subtilité et l'intimité au sein d'une organisation.</w:t>
      </w:r>
    </w:p>
    <w:p>
      <w:pPr>
        <w:jc w:val="both"/>
      </w:pPr>
      <w:r>
        <w:rPr/>
        <w:t xml:space="preserve">3. La théorie Z propose l'implication des employés dans les décisions, une organisation intégrée axée sur le partage d'informations et de ressources, ainsi qu'un système de contrôle informel basé sur la confiance et la coopération.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la théorie Z de William Ouchi sur la motivation, qui est basée sur une étude comparative des pratiques de gestion japonaises et américaines. L'article décrit les principales caractéristiques de la théorie Z, telles que la confiance mutuelle, la subtilité et l'intimité, ainsi que ses avantages potentiels pour les organisations.</w:t>
      </w:r>
    </w:p>
    <w:p>
      <w:pPr>
        <w:jc w:val="both"/>
      </w:pPr>
      <w:r>
        <w:rPr/>
        <w:t xml:space="preserve"/>
      </w:r>
    </w:p>
    <w:p>
      <w:pPr>
        <w:jc w:val="both"/>
      </w:pPr>
      <w:r>
        <w:rPr/>
        <w:t xml:space="preserve">Cependant, l'article présente également plusieurs biais potentiels et limitations de la théorie Z. Tout d'abord, il affirme que la confiance mutuelle réduit les conflits et favorise le travail d'équipe, mais il ne fournit pas de preuves ou d'exemples concrets pour étayer cette affirmation. De plus, il suggère que l'emploi à vie peut développer un lien fort entre l'organisation et les employés, mais il ne tient pas compte du fait que cela peut également entraîner une certaine complaisance chez les employés ou rendre difficile le licenciement des employés inefficaces.</w:t>
      </w:r>
    </w:p>
    <w:p>
      <w:pPr>
        <w:jc w:val="both"/>
      </w:pPr>
      <w:r>
        <w:rPr/>
        <w:t xml:space="preserve"/>
      </w:r>
    </w:p>
    <w:p>
      <w:pPr>
        <w:jc w:val="both"/>
      </w:pPr>
      <w:r>
        <w:rPr/>
        <w:t xml:space="preserve">L'article mentionne également l'importance de l'implication des employés dans le processus décisionnel, mais il ne reconnaît pas les défis potentiels liés à cette approche. Par exemple, il affirme que les managers peuvent ne pas aimer la participation des employés en raison de leur ego et de leur liberté personnelle, mais il n'explique pas comment ces problèmes peuvent être résolus ou atténués. De plus, il ne prend pas en compte le fait que tous les employés peuvent ne pas être motivés ou compétents pour participer efficacement au processus décisionnel.</w:t>
      </w:r>
    </w:p>
    <w:p>
      <w:pPr>
        <w:jc w:val="both"/>
      </w:pPr>
      <w:r>
        <w:rPr/>
        <w:t xml:space="preserve"/>
      </w:r>
    </w:p>
    <w:p>
      <w:pPr>
        <w:jc w:val="both"/>
      </w:pPr>
      <w:r>
        <w:rPr/>
        <w:t xml:space="preserve">Un autre biais potentiel dans l'article est son manque d'examen critique des pratiques de gestion japonaises sur lesquelles la théorie Z est basée. Il ne reconnaît pas que ces pratiques ont été développées dans le contexte culturel spécifique du Japon et qu'elles peuvent ne pas être applicables ou efficaces dans d'autres cultures.</w:t>
      </w:r>
    </w:p>
    <w:p>
      <w:pPr>
        <w:jc w:val="both"/>
      </w:pPr>
      <w:r>
        <w:rPr/>
        <w:t xml:space="preserve"/>
      </w:r>
    </w:p>
    <w:p>
      <w:pPr>
        <w:jc w:val="both"/>
      </w:pPr>
      <w:r>
        <w:rPr/>
        <w:t xml:space="preserve">Enfin, l'article présente la théorie Z comme une solution complète aux problèmes de motivation des organisations, mais il ne reconnaît pas que chaque organisation a des besoins et des contextes différents qui nécessitent des approches de gestion différentes. Il ne prend pas en compte les limites potentielles de la théorie Z dans certains environnements ou industries spécifiques.</w:t>
      </w:r>
    </w:p>
    <w:p>
      <w:pPr>
        <w:jc w:val="both"/>
      </w:pPr>
      <w:r>
        <w:rPr/>
        <w:t xml:space="preserve"/>
      </w:r>
    </w:p>
    <w:p>
      <w:pPr>
        <w:jc w:val="both"/>
      </w:pPr>
      <w:r>
        <w:rPr/>
        <w:t xml:space="preserve">Dans l'ensemble, l'article présente certaines idées intéressantes sur la théorie Z de William Ouchi, mais il manque d'examen critique et d'étayage empirique pour soutenir ses affirmations. Il aurait été bénéfique d'inclure une analyse plus approfondie des avantages et des inconvénients potentiels de la théorie Z, ainsi que des exemples concrets pour illustrer son application réelle dans les organisations.</w:t>
      </w:r>
    </w:p>
    <w:p>
      <w:pPr>
        <w:pStyle w:val="Heading1"/>
      </w:pPr>
      <w:bookmarkStart w:id="5" w:name="_Toc5"/>
      <w:r>
        <w:t>Topics for further research:</w:t>
      </w:r>
      <w:bookmarkEnd w:id="5"/>
    </w:p>
    <w:p>
      <w:pPr>
        <w:spacing w:after="0"/>
        <w:numPr>
          <w:ilvl w:val="0"/>
          <w:numId w:val="2"/>
        </w:numPr>
      </w:pPr>
      <w:r>
        <w:rPr/>
        <w:t xml:space="preserve">Les preuves empiriques de l'effet de la confiance mutuelle sur la réduction des conflits et la promotion du travail d'équipe dans les organisations.
</w:t>
      </w:r>
    </w:p>
    <w:p>
      <w:pPr>
        <w:spacing w:after="0"/>
        <w:numPr>
          <w:ilvl w:val="0"/>
          <w:numId w:val="2"/>
        </w:numPr>
      </w:pPr>
      <w:r>
        <w:rPr/>
        <w:t xml:space="preserve">Les conséquences potentielles de l'emploi à vie sur la motivation et la performance des employés.
</w:t>
      </w:r>
    </w:p>
    <w:p>
      <w:pPr>
        <w:spacing w:after="0"/>
        <w:numPr>
          <w:ilvl w:val="0"/>
          <w:numId w:val="2"/>
        </w:numPr>
      </w:pPr>
      <w:r>
        <w:rPr/>
        <w:t xml:space="preserve">Les défis et les solutions liés à l'implication des employés dans le processus décisionnel.
</w:t>
      </w:r>
    </w:p>
    <w:p>
      <w:pPr>
        <w:spacing w:after="0"/>
        <w:numPr>
          <w:ilvl w:val="0"/>
          <w:numId w:val="2"/>
        </w:numPr>
      </w:pPr>
      <w:r>
        <w:rPr/>
        <w:t xml:space="preserve">Les limites et les critiques des pratiques de gestion japonaises sur lesquelles la théorie Z est basée.
</w:t>
      </w:r>
    </w:p>
    <w:p>
      <w:pPr>
        <w:spacing w:after="0"/>
        <w:numPr>
          <w:ilvl w:val="0"/>
          <w:numId w:val="2"/>
        </w:numPr>
      </w:pPr>
      <w:r>
        <w:rPr/>
        <w:t xml:space="preserve">Les contextes et les industries dans lesquels la théorie Z peut être moins applicable ou efficace.
</w:t>
      </w:r>
    </w:p>
    <w:p>
      <w:pPr>
        <w:numPr>
          <w:ilvl w:val="0"/>
          <w:numId w:val="2"/>
        </w:numPr>
      </w:pPr>
      <w:r>
        <w:rPr/>
        <w:t xml:space="preserve">Les exemples concrets d'application réussie de la théorie Z dans les organisations.</w:t>
      </w:r>
    </w:p>
    <w:p>
      <w:pPr>
        <w:pStyle w:val="Heading1"/>
      </w:pPr>
      <w:bookmarkStart w:id="6" w:name="_Toc6"/>
      <w:r>
        <w:t>Report location:</w:t>
      </w:r>
      <w:bookmarkEnd w:id="6"/>
    </w:p>
    <w:p>
      <w:hyperlink r:id="rId8" w:history="1">
        <w:r>
          <w:rPr>
            <w:color w:val="2980b9"/>
            <w:u w:val="single"/>
          </w:rPr>
          <w:t xml:space="preserve">https://www.fullpicture.app/item/dce3c26d255f902537d4870930e7ed57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6F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rarticlelibrary.com/motivation/william-ouchis-theory-z-of-motivation-features-and-limitations/28024" TargetMode="External"/><Relationship Id="rId8" Type="http://schemas.openxmlformats.org/officeDocument/2006/relationships/hyperlink" Target="https://www.fullpicture.app/item/dce3c26d255f902537d4870930e7e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2024-01-10T23:50:45+01:00</dcterms:created>
  <dcterms:modified xsi:type="dcterms:W3CDTF">2024-01-10T23:50:45+01:00</dcterms:modified>
</cp:coreProperties>
</file>

<file path=docProps/custom.xml><?xml version="1.0" encoding="utf-8"?>
<Properties xmlns="http://schemas.openxmlformats.org/officeDocument/2006/custom-properties" xmlns:vt="http://schemas.openxmlformats.org/officeDocument/2006/docPropsVTypes"/>
</file>