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Paired electrocatalysis in 5-hydroxymethylfurfural valorization</w:t>
      </w:r>
      <w:br/>
      <w:hyperlink r:id="rId7" w:history="1">
        <w:r>
          <w:rPr>
            <w:color w:val="2980b9"/>
            <w:u w:val="single"/>
          </w:rPr>
          <w:t xml:space="preserve">https://www.frontiersin.org/articles/10.3389/fchem.2022.1055865/full</w:t>
        </w:r>
      </w:hyperlink>
    </w:p>
    <w:p>
      <w:pPr>
        <w:pStyle w:val="Heading1"/>
      </w:pPr>
      <w:bookmarkStart w:id="2" w:name="_Toc2"/>
      <w:r>
        <w:t>Article summary:</w:t>
      </w:r>
      <w:bookmarkEnd w:id="2"/>
    </w:p>
    <w:p>
      <w:pPr>
        <w:jc w:val="both"/>
      </w:pPr>
      <w:r>
        <w:rPr/>
        <w:t xml:space="preserve">1. 5-hydroxymethylfurfural (HMF) is a versatile platform molecule that can be used to generate various high-valued chemicals via oxidation, reduction, hydrogenation, esterification, hydrolysis, and cleavage.</w:t>
      </w:r>
    </w:p>
    <w:p>
      <w:pPr>
        <w:jc w:val="both"/>
      </w:pPr>
      <w:r>
        <w:rPr/>
        <w:t xml:space="preserve">2. Paired electrocatalysis of HMF oxidation with hydrogen evolution reaction (HER) has been studied extensively in the last 5 years as an innovative strategy for producing highly valuable products on both anode and cathode simultaneously.</w:t>
      </w:r>
    </w:p>
    <w:p>
      <w:pPr>
        <w:jc w:val="both"/>
      </w:pPr>
      <w:r>
        <w:rPr/>
        <w:t xml:space="preserve">3. Various transition metals such as Ni, Co, Cu, Fe and Mn have been used to design bifunctional catalysts for HMF oxidation and H2 production with high Faradic efficiency (&gt;95%).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“Paired electrocatalysis in 5-hydroxymethylfurfural valorization” provides a comprehensive overview of the recent advances in paired electrocatalysis of HMF oxidation with HER. The article is well written and provides detailed information about the various strategies employed for HMF valorization. The authors provide a clear explanation of the different reactions involved in HMF upgrading and discuss the advantages of using electrocatalysis over conventional thermocatalytic methods. </w:t>
      </w:r>
    </w:p>
    <w:p>
      <w:pPr>
        <w:jc w:val="both"/>
      </w:pPr>
      <w:r>
        <w:rPr/>
        <w:t xml:space="preserve">The article is generally reliable and trustworthy as it provides evidence to support its claims by citing relevant research papers throughout the text. Furthermore, the authors provide a balanced view by discussing both noble metal catalysts and earth-abundant transition metal catalysts for HMF oxidation coupled with HER. </w:t>
      </w:r>
    </w:p>
    <w:p>
      <w:pPr>
        <w:jc w:val="both"/>
      </w:pPr>
      <w:r>
        <w:rPr/>
        <w:t xml:space="preserve">However, there are some points that could be improved upon in order to make the article more reliable and trustworthy. For instance, while the authors discuss various strategies employed for HMF valorization such as oxidation and reduction reactions, they do not mention any potential risks associated with these processes or any safety measures that should be taken when performing these reactions. Additionally, while the authors discuss various transition metals used as bifunctional catalysts for HMF oxidation coupled with HER, they do not explore any counterarguments or alternative approaches that could be taken when designing these catalysts. </w:t>
      </w:r>
    </w:p>
    <w:p>
      <w:pPr>
        <w:jc w:val="both"/>
      </w:pPr>
      <w:r>
        <w:rPr/>
        <w:t xml:space="preserve">In conclusion, this article provides a comprehensive overview of recent advances in paired electrocatalysis of HMF oxidation with HER but could benefit from further exploration into potential risks associated with these processes as well as alternative approaches that could be taken when designing bifunctional catalysts for these reactions.</w:t>
      </w:r>
    </w:p>
    <w:p>
      <w:pPr>
        <w:pStyle w:val="Heading1"/>
      </w:pPr>
      <w:bookmarkStart w:id="5" w:name="_Toc5"/>
      <w:r>
        <w:t>Topics for further research:</w:t>
      </w:r>
      <w:bookmarkEnd w:id="5"/>
    </w:p>
    <w:p>
      <w:pPr>
        <w:spacing w:after="0"/>
        <w:numPr>
          <w:ilvl w:val="0"/>
          <w:numId w:val="2"/>
        </w:numPr>
      </w:pPr>
      <w:r>
        <w:rPr/>
        <w:t xml:space="preserve">Safety measures for HMF valorization</w:t>
      </w:r>
    </w:p>
    <w:p>
      <w:pPr>
        <w:spacing w:after="0"/>
        <w:numPr>
          <w:ilvl w:val="0"/>
          <w:numId w:val="2"/>
        </w:numPr>
      </w:pPr>
      <w:r>
        <w:rPr/>
        <w:t xml:space="preserve">Alternative approaches for HMF oxidation</w:t>
      </w:r>
    </w:p>
    <w:p>
      <w:pPr>
        <w:spacing w:after="0"/>
        <w:numPr>
          <w:ilvl w:val="0"/>
          <w:numId w:val="2"/>
        </w:numPr>
      </w:pPr>
      <w:r>
        <w:rPr/>
        <w:t xml:space="preserve">Bifunctional catalysts for HMF oxidation</w:t>
      </w:r>
    </w:p>
    <w:p>
      <w:pPr>
        <w:spacing w:after="0"/>
        <w:numPr>
          <w:ilvl w:val="0"/>
          <w:numId w:val="2"/>
        </w:numPr>
      </w:pPr>
      <w:r>
        <w:rPr/>
        <w:t xml:space="preserve">Counterarguments for HMF oxidation</w:t>
      </w:r>
    </w:p>
    <w:p>
      <w:pPr>
        <w:spacing w:after="0"/>
        <w:numPr>
          <w:ilvl w:val="0"/>
          <w:numId w:val="2"/>
        </w:numPr>
      </w:pPr>
      <w:r>
        <w:rPr/>
        <w:t xml:space="preserve">Risks associated with HMF valorization</w:t>
      </w:r>
    </w:p>
    <w:p>
      <w:pPr>
        <w:numPr>
          <w:ilvl w:val="0"/>
          <w:numId w:val="2"/>
        </w:numPr>
      </w:pPr>
      <w:r>
        <w:rPr/>
        <w:t xml:space="preserve">Earth-abundant transition metal catalysts for HMF oxidation</w:t>
      </w:r>
    </w:p>
    <w:p>
      <w:pPr>
        <w:pStyle w:val="Heading1"/>
      </w:pPr>
      <w:bookmarkStart w:id="6" w:name="_Toc6"/>
      <w:r>
        <w:t>Report location:</w:t>
      </w:r>
      <w:bookmarkEnd w:id="6"/>
    </w:p>
    <w:p>
      <w:hyperlink r:id="rId8" w:history="1">
        <w:r>
          <w:rPr>
            <w:color w:val="2980b9"/>
            <w:u w:val="single"/>
          </w:rPr>
          <w:t xml:space="preserve">https://www.fullpicture.app/item/dcf94ae4f1b85509f5d28645c6d499ff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D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1055865/full" TargetMode="External"/><Relationship Id="rId8" Type="http://schemas.openxmlformats.org/officeDocument/2006/relationships/hyperlink" Target="https://www.fullpicture.app/item/dcf94ae4f1b85509f5d28645c6d49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2023-02-23T02:19:02+01:00</dcterms:created>
  <dcterms:modified xsi:type="dcterms:W3CDTF">2023-02-23T02:19:02+01:00</dcterms:modified>
</cp:coreProperties>
</file>

<file path=docProps/custom.xml><?xml version="1.0" encoding="utf-8"?>
<Properties xmlns="http://schemas.openxmlformats.org/officeDocument/2006/custom-properties" xmlns:vt="http://schemas.openxmlformats.org/officeDocument/2006/docPropsVTypes"/>
</file>