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organoids: advances, applications and challenges - PMC</w:t>
      </w:r>
      <w:br/>
      <w:hyperlink r:id="rId7" w:history="1">
        <w:r>
          <w:rPr>
            <w:color w:val="2980b9"/>
            <w:u w:val="single"/>
          </w:rPr>
          <w:t xml:space="preserve">https://www.ncbi.nlm.nih.gov/pmc/articles/PMC6503989/</w:t>
        </w:r>
      </w:hyperlink>
    </w:p>
    <w:p>
      <w:pPr>
        <w:pStyle w:val="Heading1"/>
      </w:pPr>
      <w:bookmarkStart w:id="2" w:name="_Toc2"/>
      <w:r>
        <w:t>Article summary:</w:t>
      </w:r>
      <w:bookmarkEnd w:id="2"/>
    </w:p>
    <w:p>
      <w:pPr>
        <w:jc w:val="both"/>
      </w:pPr>
      <w:r>
        <w:rPr/>
        <w:t xml:space="preserve">1. Brain organoids are 3D aggregates generated from pluripotent stem cells that resemble the embryonic human brain.</w:t>
      </w:r>
    </w:p>
    <w:p>
      <w:pPr>
        <w:jc w:val="both"/>
      </w:pPr>
      <w:r>
        <w:rPr/>
        <w:t xml:space="preserve">2. Recent advances in brain organoid methodologies have enabled them to be used to investigate human brain development and disorders.</w:t>
      </w:r>
    </w:p>
    <w:p>
      <w:pPr>
        <w:jc w:val="both"/>
      </w:pPr>
      <w:r>
        <w:rPr/>
        <w:t xml:space="preserve">3. This review discusses current organoid systems, their applications, and perspectives for advancing current technologies to expand their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“Brain Organoids: Advances, Applications and Challenges” is a comprehensive review of the current state of research on brain organoids and their potential applications in disease modeling. The authors provide an overview of recent advances in the development of brain organoid methodologies, as well as a comparison between current organoid systems and the embryonic human brain. The article is written in an objective manner, providing both advantages and disadvantages of using brain organoids as model systems for studying human biology. The authors also discuss potential challenges associated with developing more advanced technologies for expanding the use of these models. </w:t>
      </w:r>
    </w:p>
    <w:p>
      <w:pPr>
        <w:jc w:val="both"/>
      </w:pPr>
      <w:r>
        <w:rPr/>
        <w:t xml:space="preserve">The article is generally reliable and trustworthy, as it provides a balanced view between the advantages and disadvantages of using brain organoids as model systems for studying human biology. It does not contain any promotional content or partiality towards any particular viewpoint or opinion on the topic. Furthermore, all claims made by the authors are supported by evidence from relevant studies cited throughout the text. The article also acknowledges possible risks associated with using these models, such as incomplete recapitulation of certain aspects of human brain development due to limitations in current technology. </w:t>
      </w:r>
    </w:p>
    <w:p>
      <w:pPr>
        <w:jc w:val="both"/>
      </w:pPr>
      <w:r>
        <w:rPr/>
        <w:t xml:space="preserve">In terms of missing points of consideration or unexplored counterarguments, there is no mention in this article about ethical considerations related to using these models for research purposes (e.g., animal welfare concerns). Additionally, while the authors do discuss potential challenges associated with developing more advanced technologies for expanding the use of these models, they do not provide any specific suggestions or recommendations on how to address these challenges moving forward.</w:t>
      </w:r>
    </w:p>
    <w:p>
      <w:pPr>
        <w:pStyle w:val="Heading1"/>
      </w:pPr>
      <w:bookmarkStart w:id="5" w:name="_Toc5"/>
      <w:r>
        <w:t>Topics for further research:</w:t>
      </w:r>
      <w:bookmarkEnd w:id="5"/>
    </w:p>
    <w:p>
      <w:pPr>
        <w:spacing w:after="0"/>
        <w:numPr>
          <w:ilvl w:val="0"/>
          <w:numId w:val="2"/>
        </w:numPr>
      </w:pPr>
      <w:r>
        <w:rPr/>
        <w:t xml:space="preserve">Ethical considerations of brain organoid research</w:t>
      </w:r>
    </w:p>
    <w:p>
      <w:pPr>
        <w:spacing w:after="0"/>
        <w:numPr>
          <w:ilvl w:val="0"/>
          <w:numId w:val="2"/>
        </w:numPr>
      </w:pPr>
      <w:r>
        <w:rPr/>
        <w:t xml:space="preserve">Animal welfare concerns related to brain organoid research</w:t>
      </w:r>
    </w:p>
    <w:p>
      <w:pPr>
        <w:spacing w:after="0"/>
        <w:numPr>
          <w:ilvl w:val="0"/>
          <w:numId w:val="2"/>
        </w:numPr>
      </w:pPr>
      <w:r>
        <w:rPr/>
        <w:t xml:space="preserve">Strategies for overcoming challenges in brain organoid technology</w:t>
      </w:r>
    </w:p>
    <w:p>
      <w:pPr>
        <w:spacing w:after="0"/>
        <w:numPr>
          <w:ilvl w:val="0"/>
          <w:numId w:val="2"/>
        </w:numPr>
      </w:pPr>
      <w:r>
        <w:rPr/>
        <w:t xml:space="preserve">Regulatory frameworks for brain organoid research</w:t>
      </w:r>
    </w:p>
    <w:p>
      <w:pPr>
        <w:spacing w:after="0"/>
        <w:numPr>
          <w:ilvl w:val="0"/>
          <w:numId w:val="2"/>
        </w:numPr>
      </w:pPr>
      <w:r>
        <w:rPr/>
        <w:t xml:space="preserve">Potential applications of brain organoids in disease modeling</w:t>
      </w:r>
    </w:p>
    <w:p>
      <w:pPr>
        <w:numPr>
          <w:ilvl w:val="0"/>
          <w:numId w:val="2"/>
        </w:numPr>
      </w:pPr>
      <w:r>
        <w:rPr/>
        <w:t xml:space="preserve">Comparative analysis of brain organoids and embryonic human brain development</w:t>
      </w:r>
    </w:p>
    <w:p>
      <w:pPr>
        <w:pStyle w:val="Heading1"/>
      </w:pPr>
      <w:bookmarkStart w:id="6" w:name="_Toc6"/>
      <w:r>
        <w:t>Report location:</w:t>
      </w:r>
      <w:bookmarkEnd w:id="6"/>
    </w:p>
    <w:p>
      <w:hyperlink r:id="rId8" w:history="1">
        <w:r>
          <w:rPr>
            <w:color w:val="2980b9"/>
            <w:u w:val="single"/>
          </w:rPr>
          <w:t xml:space="preserve">https://www.fullpicture.app/item/dd0029b3ccb21ac0b3dd421e8a652e09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6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03989/" TargetMode="External"/><Relationship Id="rId8" Type="http://schemas.openxmlformats.org/officeDocument/2006/relationships/hyperlink" Target="https://www.fullpicture.app/item/dd0029b3ccb21ac0b3dd421e8a652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2023-02-28T21:07:33+01:00</dcterms:created>
  <dcterms:modified xsi:type="dcterms:W3CDTF">2023-02-28T21:07:33+01:00</dcterms:modified>
</cp:coreProperties>
</file>

<file path=docProps/custom.xml><?xml version="1.0" encoding="utf-8"?>
<Properties xmlns="http://schemas.openxmlformats.org/officeDocument/2006/custom-properties" xmlns:vt="http://schemas.openxmlformats.org/officeDocument/2006/docPropsVTypes"/>
</file>