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试着跟它们讲讲理 - YouTube</w:t>
      </w:r>
      <w:br/>
      <w:hyperlink r:id="rId7" w:history="1">
        <w:r>
          <w:rPr>
            <w:color w:val="2980b9"/>
            <w:u w:val="single"/>
          </w:rPr>
          <w:t xml:space="preserve">https://www.youtube.com/watch?v=RcUfgn05y5A</w:t>
        </w:r>
      </w:hyperlink>
    </w:p>
    <w:p>
      <w:pPr>
        <w:pStyle w:val="Heading1"/>
      </w:pPr>
      <w:bookmarkStart w:id="2" w:name="_Toc2"/>
      <w:r>
        <w:t>Article summary:</w:t>
      </w:r>
      <w:bookmarkEnd w:id="2"/>
    </w:p>
    <w:p>
      <w:pPr>
        <w:jc w:val="both"/>
      </w:pPr>
      <w:r>
        <w:rPr/>
        <w:t xml:space="preserve">1. JJ's House offers affordable first communion dresses and a wide selection of flower girl dresses that are available for sale and can be shipped worldwide.</w:t>
      </w:r>
    </w:p>
    <w:p>
      <w:pPr>
        <w:jc w:val="both"/>
      </w:pPr>
      <w:r>
        <w:rPr/>
        <w:t xml:space="preserve">2. The article discusses the recent actions of Chinese President Xi Jinping, including shedding tears and beheading Qin Gang, as well as the ongoing battle between Zhao Lijian and the wolf.</w:t>
      </w:r>
    </w:p>
    <w:p>
      <w:pPr>
        <w:jc w:val="both"/>
      </w:pPr>
      <w:r>
        <w:rPr/>
        <w:t xml:space="preserve">3. The article also mentions extreme weather conditions in France and Chile, a whale-watching boat accident in which a propeller killed a whale, and the impact of Douyin on parenting.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根据文章的标题和正文内容，可以看出这篇文章是一个关于YouTube上不同视频的简单介绍。然而，由于缺乏具体信息和详细分析，很难对其进行批判性分析。</w:t>
      </w:r>
    </w:p>
    <w:p>
      <w:pPr>
        <w:jc w:val="both"/>
      </w:pPr>
      <w:r>
        <w:rPr/>
        <w:t xml:space="preserve"/>
      </w:r>
    </w:p>
    <w:p>
      <w:pPr>
        <w:jc w:val="both"/>
      </w:pPr>
      <w:r>
        <w:rPr/>
        <w:t xml:space="preserve">从标题来看，文章似乎试图暗示YouTube上的视频存在某种偏见或不公正的报道。然而，在正文中并没有提供足够的证据或例子来支持这一观点。因此，我们无法确定作者是否有充分的理由认为这些视频存在偏见或片面报道。</w:t>
      </w:r>
    </w:p>
    <w:p>
      <w:pPr>
        <w:jc w:val="both"/>
      </w:pPr>
      <w:r>
        <w:rPr/>
        <w:t xml:space="preserve"/>
      </w:r>
    </w:p>
    <w:p>
      <w:pPr>
        <w:jc w:val="both"/>
      </w:pPr>
      <w:r>
        <w:rPr/>
        <w:t xml:space="preserve">此外，文章还提到了一些具体视频的标题和观看次数，但没有提供任何关于这些视频内容、来源、可靠性或可能存在的问题的详细信息。因此，我们无法评估这些视频是否存在无根据的主张、缺失考虑点或宣传内容。</w:t>
      </w:r>
    </w:p>
    <w:p>
      <w:pPr>
        <w:jc w:val="both"/>
      </w:pPr>
      <w:r>
        <w:rPr/>
        <w:t xml:space="preserve"/>
      </w:r>
    </w:p>
    <w:p>
      <w:pPr>
        <w:jc w:val="both"/>
      </w:pPr>
      <w:r>
        <w:rPr/>
        <w:t xml:space="preserve">总之，根据目前提供的信息，我们无法对这篇文章进行深入批判性分析。需要更多具体信息和详细讨论才能对其中所涉及的视频内容和可能存在的问题进行评估。</w:t>
      </w:r>
    </w:p>
    <w:p>
      <w:pPr>
        <w:pStyle w:val="Heading1"/>
      </w:pPr>
      <w:bookmarkStart w:id="5" w:name="_Toc5"/>
      <w:r>
        <w:t>Topics for further research:</w:t>
      </w:r>
      <w:bookmarkEnd w:id="5"/>
    </w:p>
    <w:p>
      <w:pPr>
        <w:spacing w:after="0"/>
        <w:numPr>
          <w:ilvl w:val="0"/>
          <w:numId w:val="2"/>
        </w:numPr>
      </w:pPr>
      <w:r>
        <w:rPr/>
        <w:t xml:space="preserve">YouTube上的视频报道是否存在偏见或不公正？
</w:t>
      </w:r>
    </w:p>
    <w:p>
      <w:pPr>
        <w:spacing w:after="0"/>
        <w:numPr>
          <w:ilvl w:val="0"/>
          <w:numId w:val="2"/>
        </w:numPr>
      </w:pPr>
      <w:r>
        <w:rPr/>
        <w:t xml:space="preserve">这些视频的内容、来源和可靠性如何？
</w:t>
      </w:r>
    </w:p>
    <w:p>
      <w:pPr>
        <w:spacing w:after="0"/>
        <w:numPr>
          <w:ilvl w:val="0"/>
          <w:numId w:val="2"/>
        </w:numPr>
      </w:pPr>
      <w:r>
        <w:rPr/>
        <w:t xml:space="preserve">这些视频是否存在无根据的主张或宣传内容？
</w:t>
      </w:r>
    </w:p>
    <w:p>
      <w:pPr>
        <w:spacing w:after="0"/>
        <w:numPr>
          <w:ilvl w:val="0"/>
          <w:numId w:val="2"/>
        </w:numPr>
      </w:pPr>
      <w:r>
        <w:rPr/>
        <w:t xml:space="preserve">这些视频是否缺失考虑点或片面报道？
</w:t>
      </w:r>
    </w:p>
    <w:p>
      <w:pPr>
        <w:spacing w:after="0"/>
        <w:numPr>
          <w:ilvl w:val="0"/>
          <w:numId w:val="2"/>
        </w:numPr>
      </w:pPr>
      <w:r>
        <w:rPr/>
        <w:t xml:space="preserve">文章中提到的具体视频有哪些问题或争议？
</w:t>
      </w:r>
    </w:p>
    <w:p>
      <w:pPr>
        <w:numPr>
          <w:ilvl w:val="0"/>
          <w:numId w:val="2"/>
        </w:numPr>
      </w:pPr>
      <w:r>
        <w:rPr/>
        <w:t xml:space="preserve">是否有其他证据或例子支持文章中的观点？</w:t>
      </w:r>
    </w:p>
    <w:p>
      <w:pPr>
        <w:pStyle w:val="Heading1"/>
      </w:pPr>
      <w:bookmarkStart w:id="6" w:name="_Toc6"/>
      <w:r>
        <w:t>Report location:</w:t>
      </w:r>
      <w:bookmarkEnd w:id="6"/>
    </w:p>
    <w:p>
      <w:hyperlink r:id="rId8" w:history="1">
        <w:r>
          <w:rPr>
            <w:color w:val="2980b9"/>
            <w:u w:val="single"/>
          </w:rPr>
          <w:t xml:space="preserve">https://www.fullpicture.app/item/dd2167688ca6e36e5dde27d86a83fbf1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E0E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RcUfgn05y5A" TargetMode="External"/><Relationship Id="rId8" Type="http://schemas.openxmlformats.org/officeDocument/2006/relationships/hyperlink" Target="https://www.fullpicture.app/item/dd2167688ca6e36e5dde27d86a83fb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2024-01-11T15:34:42+01:00</dcterms:created>
  <dcterms:modified xsi:type="dcterms:W3CDTF">2024-01-11T15:34:42+01:00</dcterms:modified>
</cp:coreProperties>
</file>

<file path=docProps/custom.xml><?xml version="1.0" encoding="utf-8"?>
<Properties xmlns="http://schemas.openxmlformats.org/officeDocument/2006/custom-properties" xmlns:vt="http://schemas.openxmlformats.org/officeDocument/2006/docPropsVTypes"/>
</file>