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Breeding biology and reproductive success of Rock Wrens (Salpinctes obsoletus) in northern Colorado</w:t></w:r><w:br/><w:hyperlink r:id="rId7" w:history="1"><w:r><w:rPr><w:color w:val="2980b9"/><w:u w:val="single"/></w:rPr><w:t xml:space="preserve">https://www.scopus.com/record/display.uri?eid=2-s2.0-85133455152&doi=10.1676%2f21-00077&origin=inward&txGid=0014d9fbe653854e7d216f817ae9f659</w:t></w:r></w:hyperlink></w:p><w:p><w:pPr><w:pStyle w:val="Heading1"/></w:pPr><w:bookmarkStart w:id="2" w:name="_Toc2"/><w:r><w:t>Article summary:</w:t></w:r><w:bookmarkEnd w:id="2"/></w:p><w:p><w:pPr><w:jc w:val="both"/></w:pPr><w:r><w:rPr/><w:t xml:space="preserve">1. This article examines the breeding biology and reproductive success of Rock Wrens (Salpinctes obsoletus) in northern Colorado.</w:t></w:r></w:p><w:p><w:pPr><w:jc w:val="both"/></w:pPr><w:r><w:rPr/><w:t xml:space="preserve">2. It looks at 38 references to explore the trade-offs between parental care and fecundity, as well as the effects of common management actions on nest success.</w:t></w:r></w:p><w:p><w:pPr><w:jc w:val="both"/></w:pPr><w:r><w:rPr/><w:t xml:space="preserve">3. The article also discusses the differences in life history traits between northern and southern temperate zone House Wrens, as well as song patterning in Rock Wrens.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comprehensive review of the breeding biology and reproductive success of Rock Wrens (Salpinctes obsoletus) in northern Colorado. The authors have done an extensive review of 38 references to explore the trade-offs between parental care and fecundity, as well as the effects of common management actions on nest success. They have also discussed the differences in life history traits between northern and southern temperate zone House Wrens, as well as song patterning in Rock Wrens. </w:t></w:r></w:p><w:p><w:pPr><w:jc w:val="both"/></w:pPr><w:r><w:rPr/><w:t xml:space="preserve">The article is reliable and trustworthy due to its comprehensive review of relevant literature, which provides evidence for its claims. Furthermore, it presents both sides equally by exploring both positive and negative impacts on nest success from common management actions. Additionally, it acknowledges potential risks associated with certain management practices such as habitat fragmentation or human disturbance near nesting sites. </w:t></w:r></w:p><w:p><w:pPr><w:jc w:val="both"/></w:pPr><w:r><w:rPr/><w:t xml:space="preserve">The only potential bias that could be identified is that some of the references used are quite old (e.g., from 1945), which may not reflect current trends or research findings accurately. However, this does not significantly detract from the overall reliability of the article since more recent studies are also included in their review.</w:t></w:r></w:p><w:p><w:pPr><w:pStyle w:val="Heading1"/></w:pPr><w:bookmarkStart w:id="5" w:name="_Toc5"/><w:r><w:t>Topics for further research:</w:t></w:r><w:bookmarkEnd w:id="5"/></w:p><w:p><w:pPr><w:spacing w:after="0"/><w:numPr><w:ilvl w:val="0"/><w:numId w:val="2"/></w:numPr></w:pPr><w:r><w:rPr/><w:t xml:space="preserve">Rock Wren habitat requirements</w:t></w:r></w:p><w:p><w:pPr><w:spacing w:after="0"/><w:numPr><w:ilvl w:val="0"/><w:numId w:val="2"/></w:numPr></w:pPr><w:r><w:rPr/><w:t xml:space="preserve">Rock Wren nest site selection</w:t></w:r></w:p><w:p><w:pPr><w:spacing w:after="0"/><w:numPr><w:ilvl w:val="0"/><w:numId w:val="2"/></w:numPr></w:pPr><w:r><w:rPr/><w:t xml:space="preserve">Rock Wren parental care</w:t></w:r></w:p><w:p><w:pPr><w:spacing w:after="0"/><w:numPr><w:ilvl w:val="0"/><w:numId w:val="2"/></w:numPr></w:pPr><w:r><w:rPr/><w:t xml:space="preserve">Rock Wren reproductive success</w:t></w:r></w:p><w:p><w:pPr><w:spacing w:after="0"/><w:numPr><w:ilvl w:val="0"/><w:numId w:val="2"/></w:numPr></w:pPr><w:r><w:rPr/><w:t xml:space="preserve">Rock Wren song patterning</w:t></w:r></w:p><w:p><w:pPr><w:numPr><w:ilvl w:val="0"/><w:numId w:val="2"/></w:numPr></w:pPr><w:r><w:rPr/><w:t xml:space="preserve">Effects of habitat fragmentation on Rock Wrens</w:t></w:r></w:p><w:p><w:pPr><w:pStyle w:val="Heading1"/></w:pPr><w:bookmarkStart w:id="6" w:name="_Toc6"/><w:r><w:t>Report location:</w:t></w:r><w:bookmarkEnd w:id="6"/></w:p><w:p><w:hyperlink r:id="rId8" w:history="1"><w:r><w:rPr><w:color w:val="2980b9"/><w:u w:val="single"/></w:rPr><w:t xml:space="preserve">https://www.fullpicture.app/item/dd4fe58d14fde0cde5291a7c11512a2d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9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33455152&amp;doi=10.1676%2f21-00077&amp;origin=inward&amp;txGid=0014d9fbe653854e7d216f817ae9f659" TargetMode="External"/><Relationship Id="rId8" Type="http://schemas.openxmlformats.org/officeDocument/2006/relationships/hyperlink" Target="https://www.fullpicture.app/item/dd4fe58d14fde0cde5291a7c11512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2023-03-04T08:57:03+01:00</dcterms:created>
  <dcterms:modified xsi:type="dcterms:W3CDTF">2023-03-04T08:57:03+01:00</dcterms:modified>
</cp:coreProperties>
</file>

<file path=docProps/custom.xml><?xml version="1.0" encoding="utf-8"?>
<Properties xmlns="http://schemas.openxmlformats.org/officeDocument/2006/custom-properties" xmlns:vt="http://schemas.openxmlformats.org/officeDocument/2006/docPropsVTypes"/>
</file>