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Ekstremværet «Hans»: – Fra i ettermiddag blir det kraftigst regn - VG</w:t>
      </w:r>
      <w:br/>
      <w:hyperlink r:id="rId7" w:history="1">
        <w:r>
          <w:rPr>
            <w:color w:val="2980b9"/>
            <w:u w:val="single"/>
          </w:rPr>
          <w:t xml:space="preserve">https://www.vg.no/nyheter/i/l3kbl9/fra-i-ettermiddag-blir-det-kraftigst-regn</w:t>
        </w:r>
      </w:hyperlink>
    </w:p>
    <w:p>
      <w:pPr>
        <w:pStyle w:val="Heading1"/>
      </w:pPr>
      <w:bookmarkStart w:id="2" w:name="_Toc2"/>
      <w:r>
        <w:t>Article summary:</w:t>
      </w:r>
      <w:bookmarkEnd w:id="2"/>
    </w:p>
    <w:p>
      <w:pPr>
        <w:jc w:val="both"/>
      </w:pPr>
      <w:r>
        <w:rPr/>
        <w:t xml:space="preserve">1. Ekstremværet "Hans" vil føre til kraftig regn i Sør-Norge fra ettermiddagen og ut hele tirsdag. Det er fare for over 100 mm nedbør, noe som kan føre til oversvømmelser og skred.</w:t>
      </w:r>
    </w:p>
    <w:p>
      <w:pPr>
        <w:jc w:val="both"/>
      </w:pPr>
      <w:r>
        <w:rPr/>
        <w:t xml:space="preserve">2. I tillegg til regnet vil det også blåse kraftig, spesielt i Vest-Agder hvor det kan bli liten storm. Folk bes om å sikre båtene sine godt.</w:t>
      </w:r>
    </w:p>
    <w:p>
      <w:pPr>
        <w:jc w:val="both"/>
      </w:pPr>
      <w:r>
        <w:rPr/>
        <w:t xml:space="preserve">3. Bygene vil variere i styrke og vannmengde, men de kraftigste bygene forventes å komme etter klokken 12 i dag. Innlandet og deler av Buskerud kan få de største mengdene nedbør, med mulighet for over 100 mm lokalt i løpet av 24 timer.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Denne artikkelen fra VG handler om det kommende ekstremværet «Hans» som er ventet å treffe Sør-Norge. Artikkelen gir informasjon om hvor mye nedbør som er forventet, samt advarsler om mulige konsekvenser som oversvømmelser og skred. </w:t>
      </w:r>
    </w:p>
    <w:p>
      <w:pPr>
        <w:jc w:val="both"/>
      </w:pPr>
      <w:r>
        <w:rPr/>
        <w:t xml:space="preserve"/>
      </w:r>
    </w:p>
    <w:p>
      <w:pPr>
        <w:jc w:val="both"/>
      </w:pPr>
      <w:r>
        <w:rPr/>
        <w:t xml:space="preserve">En potensiell skjevhet i artikkelen er at den fokuserer hovedsakelig på de negative aspektene av været, uten å nevne eventuelle positive effekter eller fordeler. Det kan være nyttig å inkludere informasjon om hvordan regnet kan bidra til å fylle opp vannreservoarer eller redusere tørkeproblemer.</w:t>
      </w:r>
    </w:p>
    <w:p>
      <w:pPr>
        <w:jc w:val="both"/>
      </w:pPr>
      <w:r>
        <w:rPr/>
        <w:t xml:space="preserve"/>
      </w:r>
    </w:p>
    <w:p>
      <w:pPr>
        <w:jc w:val="both"/>
      </w:pPr>
      <w:r>
        <w:rPr/>
        <w:t xml:space="preserve">Artikkelen inneholder også en rekke påstander og advarsler fra meteorologene, men det blir ikke gitt noen bevis eller kilder for disse påstandene. Det ville vært nyttig å inkludere mer informasjon om hvilke modeller eller data meteorologene baserer sine prognoser på.</w:t>
      </w:r>
    </w:p>
    <w:p>
      <w:pPr>
        <w:jc w:val="both"/>
      </w:pPr>
      <w:r>
        <w:rPr/>
        <w:t xml:space="preserve"/>
      </w:r>
    </w:p>
    <w:p>
      <w:pPr>
        <w:jc w:val="both"/>
      </w:pPr>
      <w:r>
        <w:rPr/>
        <w:t xml:space="preserve">Videre presenteres bare én side av saken, nemlig meteorologenes perspektiv. Det kunne vært interessant å inkludere synspunkter fra andre eksperter eller lokale innbyggere som kan ha ulike meninger eller erfaringer med ekstremvær.</w:t>
      </w:r>
    </w:p>
    <w:p>
      <w:pPr>
        <w:jc w:val="both"/>
      </w:pPr>
      <w:r>
        <w:rPr/>
        <w:t xml:space="preserve"/>
      </w:r>
    </w:p>
    <w:p>
      <w:pPr>
        <w:jc w:val="both"/>
      </w:pPr>
      <w:r>
        <w:rPr/>
        <w:t xml:space="preserve">Det er også verdt å merke seg at artikkelen inneholder reklameinnhold i form av lenker til andre artikler og annonser for VGs egne tjenester. Dette kan gi inntrykk av at artikkelen har kommersielle interesser i tillegg til å informere leserne.</w:t>
      </w:r>
    </w:p>
    <w:p>
      <w:pPr>
        <w:jc w:val="both"/>
      </w:pPr>
      <w:r>
        <w:rPr/>
        <w:t xml:space="preserve"/>
      </w:r>
    </w:p>
    <w:p>
      <w:pPr>
        <w:jc w:val="both"/>
      </w:pPr>
      <w:r>
        <w:rPr/>
        <w:t xml:space="preserve">Samlet sett mangler denne artikkelen en balansert tilnærming og presenterer bare én side av saken. Det er også en mangel på bevis eller kilder for de presenterte påstandene. Det ville vært nyttig å inkludere flere perspektiver og mer grundig forskning for å gi leserne en mer helhetlig forståelse av situasjonen.</w:t>
      </w:r>
    </w:p>
    <w:p>
      <w:pPr>
        <w:pStyle w:val="Heading1"/>
      </w:pPr>
      <w:bookmarkStart w:id="5" w:name="_Toc5"/>
      <w:r>
        <w:t>Topics for further research:</w:t>
      </w:r>
      <w:bookmarkEnd w:id="5"/>
    </w:p>
    <w:p>
      <w:pPr>
        <w:spacing w:after="0"/>
        <w:numPr>
          <w:ilvl w:val="0"/>
          <w:numId w:val="2"/>
        </w:numPr>
      </w:pPr>
      <w:r>
        <w:rPr/>
        <w:t xml:space="preserve">Hvordan kan regnet fra ekstremværet Hans bidra til å fylle opp vannreservoarer i Sør-Norge?
</w:t>
      </w:r>
    </w:p>
    <w:p>
      <w:pPr>
        <w:spacing w:after="0"/>
        <w:numPr>
          <w:ilvl w:val="0"/>
          <w:numId w:val="2"/>
        </w:numPr>
      </w:pPr>
      <w:r>
        <w:rPr/>
        <w:t xml:space="preserve">Hvilke andre positive effekter kan ekstremværet Hans ha</w:t>
      </w:r>
    </w:p>
    <w:p>
      <w:pPr>
        <w:spacing w:after="0"/>
        <w:numPr>
          <w:ilvl w:val="0"/>
          <w:numId w:val="2"/>
        </w:numPr>
      </w:pPr>
      <w:r>
        <w:rPr/>
        <w:t xml:space="preserve">bortsett fra de negative konsekvensene som nevnes i artikkelen?
</w:t>
      </w:r>
    </w:p>
    <w:p>
      <w:pPr>
        <w:spacing w:after="0"/>
        <w:numPr>
          <w:ilvl w:val="0"/>
          <w:numId w:val="2"/>
        </w:numPr>
      </w:pPr>
      <w:r>
        <w:rPr/>
        <w:t xml:space="preserve">Hvilke modeller eller data baserer meteorologene sine prognoser på for ekstremværet Hans?
</w:t>
      </w:r>
    </w:p>
    <w:p>
      <w:pPr>
        <w:spacing w:after="0"/>
        <w:numPr>
          <w:ilvl w:val="0"/>
          <w:numId w:val="2"/>
        </w:numPr>
      </w:pPr>
      <w:r>
        <w:rPr/>
        <w:t xml:space="preserve">Hva er andre eksperter eller lokale innbyggeres synspunkter eller erfaringer med ekstremvær i Sør-Norge?
</w:t>
      </w:r>
    </w:p>
    <w:p>
      <w:pPr>
        <w:spacing w:after="0"/>
        <w:numPr>
          <w:ilvl w:val="0"/>
          <w:numId w:val="2"/>
        </w:numPr>
      </w:pPr>
      <w:r>
        <w:rPr/>
        <w:t xml:space="preserve">Hvilke andre mulige konsekvenser kan ekstremværet Hans ha</w:t>
      </w:r>
    </w:p>
    <w:p>
      <w:pPr>
        <w:spacing w:after="0"/>
        <w:numPr>
          <w:ilvl w:val="0"/>
          <w:numId w:val="2"/>
        </w:numPr>
      </w:pPr>
      <w:r>
        <w:rPr/>
        <w:t xml:space="preserve">bortsett fra oversvømmelser og skred?
</w:t>
      </w:r>
    </w:p>
    <w:p>
      <w:pPr>
        <w:spacing w:after="0"/>
        <w:numPr>
          <w:ilvl w:val="0"/>
          <w:numId w:val="2"/>
        </w:numPr>
      </w:pPr>
      <w:r>
        <w:rPr/>
        <w:t xml:space="preserve">Hva er årsaken til at artikkelen inneholder reklameinnhold</w:t>
      </w:r>
    </w:p>
    <w:p>
      <w:pPr>
        <w:numPr>
          <w:ilvl w:val="0"/>
          <w:numId w:val="2"/>
        </w:numPr>
      </w:pPr>
      <w:r>
        <w:rPr/>
        <w:t xml:space="preserve">og hvordan påvirker det artikkelens troverdighet og objektivitet?</w:t>
      </w:r>
    </w:p>
    <w:p>
      <w:pPr>
        <w:pStyle w:val="Heading1"/>
      </w:pPr>
      <w:bookmarkStart w:id="6" w:name="_Toc6"/>
      <w:r>
        <w:t>Report location:</w:t>
      </w:r>
      <w:bookmarkEnd w:id="6"/>
    </w:p>
    <w:p>
      <w:hyperlink r:id="rId8" w:history="1">
        <w:r>
          <w:rPr>
            <w:color w:val="2980b9"/>
            <w:u w:val="single"/>
          </w:rPr>
          <w:t xml:space="preserve">https://www.fullpicture.app/item/ddcf54c40e19be6548aeec801d699c20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1F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g.no/nyheter/i/l3kbl9/fra-i-ettermiddag-blir-det-kraftigst-regn" TargetMode="External"/><Relationship Id="rId8" Type="http://schemas.openxmlformats.org/officeDocument/2006/relationships/hyperlink" Target="https://www.fullpicture.app/item/ddcf54c40e19be6548aeec801d699c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2023-12-30T00:45:56+01:00</dcterms:created>
  <dcterms:modified xsi:type="dcterms:W3CDTF">2023-12-30T00:45:56+01:00</dcterms:modified>
</cp:coreProperties>
</file>

<file path=docProps/custom.xml><?xml version="1.0" encoding="utf-8"?>
<Properties xmlns="http://schemas.openxmlformats.org/officeDocument/2006/custom-properties" xmlns:vt="http://schemas.openxmlformats.org/officeDocument/2006/docPropsVTypes"/>
</file>