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morphological scale difference filter with application in localization diagnosis of outer raceway defect in rolling bearings - ScienceDirect</w:t>
      </w:r>
      <w:br/>
      <w:hyperlink r:id="rId7" w:history="1">
        <w:r>
          <w:rPr>
            <w:color w:val="2980b9"/>
            <w:u w:val="single"/>
          </w:rPr>
          <w:t xml:space="preserve">https://www.sciencedirect.com/science/article/abs/pii/S0094114X23000617</w:t>
        </w:r>
      </w:hyperlink>
    </w:p>
    <w:p>
      <w:pPr>
        <w:pStyle w:val="Heading1"/>
      </w:pPr>
      <w:bookmarkStart w:id="2" w:name="_Toc2"/>
      <w:r>
        <w:t>Article summary:</w:t>
      </w:r>
      <w:bookmarkEnd w:id="2"/>
    </w:p>
    <w:p>
      <w:pPr>
        <w:jc w:val="both"/>
      </w:pPr>
      <w:r>
        <w:rPr/>
        <w:t xml:space="preserve">1. This article discusses the importance of accurately diagnosing outer raceway defects in ball bearings, and how this can affect the load spectrum, fatigue damage, and other factors.</w:t>
      </w:r>
    </w:p>
    <w:p>
      <w:pPr>
        <w:jc w:val="both"/>
      </w:pPr>
      <w:r>
        <w:rPr/>
        <w:t xml:space="preserve">2. It reviews existing research on bearing defect diagnosis, signal processing methods for extracting defect characteristics from signals, and localization diagnosis of bearing outer raceway defects.</w:t>
      </w:r>
    </w:p>
    <w:p>
      <w:pPr>
        <w:jc w:val="both"/>
      </w:pPr>
      <w:r>
        <w:rPr/>
        <w:t xml:space="preserve">3. A new nonlinear dynamic model is proposed to develop a more accurate ball bearing model, as well as a new index (MHVS-RMS) and morphological scale-difference filter for noise reduction and feature enhancement.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existing research on bearing defect diagnosis and proposes a new nonlinear dynamic model to develop a more accurate ball bearing model. The article is well-structured and clearly written, with detailed explanations of the proposed model and its advantages over existing models. The authors provide evidence for their claims by citing relevant studies in the field, which adds to the trustworthiness of the article.</w:t>
      </w:r>
    </w:p>
    <w:p>
      <w:pPr>
        <w:jc w:val="both"/>
      </w:pPr>
      <w:r>
        <w:rPr/>
        <w:t xml:space="preserve">However, there are some potential biases that should be noted when considering the trustworthiness of this article. For example, while the authors cite numerous studies in support of their claims, they do not explore any counterarguments or alternative perspectives that may exist in the literature. Additionally, there is no discussion of possible risks associated with using this new model or any potential limitations that may arise from its use. Furthermore, while the authors provide evidence for their claims regarding existing research on bearing defect diagnosis, they do not present both sides equally; instead they focus primarily on supporting their own argument without exploring any opposing views or evidence that may exist in the literature.</w:t>
      </w:r>
    </w:p>
    <w:p>
      <w:pPr>
        <w:jc w:val="both"/>
      </w:pPr>
      <w:r>
        <w:rPr/>
        <w:t xml:space="preserve">In conclusion, while this article provides an overview of existing research on bearing defect diagnosis and proposes a new nonlinear dynamic model to develop a more accurate ball bearing model, it does have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Bearing defect diagnosis risks</w:t>
      </w:r>
    </w:p>
    <w:p>
      <w:pPr>
        <w:spacing w:after="0"/>
        <w:numPr>
          <w:ilvl w:val="0"/>
          <w:numId w:val="2"/>
        </w:numPr>
      </w:pPr>
      <w:r>
        <w:rPr/>
        <w:t xml:space="preserve">Limitations of nonlinear dynamic models</w:t>
      </w:r>
    </w:p>
    <w:p>
      <w:pPr>
        <w:spacing w:after="0"/>
        <w:numPr>
          <w:ilvl w:val="0"/>
          <w:numId w:val="2"/>
        </w:numPr>
      </w:pPr>
      <w:r>
        <w:rPr/>
        <w:t xml:space="preserve">Alternative perspectives on bearing defect diagnosis</w:t>
      </w:r>
    </w:p>
    <w:p>
      <w:pPr>
        <w:spacing w:after="0"/>
        <w:numPr>
          <w:ilvl w:val="0"/>
          <w:numId w:val="2"/>
        </w:numPr>
      </w:pPr>
      <w:r>
        <w:rPr/>
        <w:t xml:space="preserve">Counterarguments to existing research on bearing defect diagnosis</w:t>
      </w:r>
    </w:p>
    <w:p>
      <w:pPr>
        <w:spacing w:after="0"/>
        <w:numPr>
          <w:ilvl w:val="0"/>
          <w:numId w:val="2"/>
        </w:numPr>
      </w:pPr>
      <w:r>
        <w:rPr/>
        <w:t xml:space="preserve">Advantages of existing models for bearing defect diagnosis</w:t>
      </w:r>
    </w:p>
    <w:p>
      <w:pPr>
        <w:numPr>
          <w:ilvl w:val="0"/>
          <w:numId w:val="2"/>
        </w:numPr>
      </w:pPr>
      <w:r>
        <w:rPr/>
        <w:t xml:space="preserve">Accuracy of ball bearing models</w:t>
      </w:r>
    </w:p>
    <w:p>
      <w:pPr>
        <w:pStyle w:val="Heading1"/>
      </w:pPr>
      <w:bookmarkStart w:id="6" w:name="_Toc6"/>
      <w:r>
        <w:t>Report location:</w:t>
      </w:r>
      <w:bookmarkEnd w:id="6"/>
    </w:p>
    <w:p>
      <w:hyperlink r:id="rId8" w:history="1">
        <w:r>
          <w:rPr>
            <w:color w:val="2980b9"/>
            <w:u w:val="single"/>
          </w:rPr>
          <w:t xml:space="preserve">https://www.fullpicture.app/item/ddf3bf0e26b849ed460bfe7dcf35812c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4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4114X23000617" TargetMode="External"/><Relationship Id="rId8" Type="http://schemas.openxmlformats.org/officeDocument/2006/relationships/hyperlink" Target="https://www.fullpicture.app/item/ddf3bf0e26b849ed460bfe7dcf3581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2023-02-22T04:29:44+01:00</dcterms:created>
  <dcterms:modified xsi:type="dcterms:W3CDTF">2023-02-22T04:29:44+01:00</dcterms:modified>
</cp:coreProperties>
</file>

<file path=docProps/custom.xml><?xml version="1.0" encoding="utf-8"?>
<Properties xmlns="http://schemas.openxmlformats.org/officeDocument/2006/custom-properties" xmlns:vt="http://schemas.openxmlformats.org/officeDocument/2006/docPropsVTypes"/>
</file>