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Nano-polycrystalline diamond formation under ultra-high pressure - ScienceDirect</w:t>
      </w:r>
      <w:br/>
      <w:hyperlink r:id="rId7" w:history="1">
        <w:r>
          <w:rPr>
            <w:color w:val="2980b9"/>
            <w:u w:val="single"/>
          </w:rPr>
          <w:t xml:space="preserve">https://www.sciencedirect.com/science/article/abs/pii/S0263436812001710</w:t>
        </w:r>
      </w:hyperlink>
    </w:p>
    <w:p>
      <w:pPr>
        <w:pStyle w:val="Heading1"/>
      </w:pPr>
      <w:bookmarkStart w:id="2" w:name="_Toc2"/>
      <w:r>
        <w:t>Article summary:</w:t>
      </w:r>
      <w:bookmarkEnd w:id="2"/>
    </w:p>
    <w:p>
      <w:pPr>
        <w:jc w:val="both"/>
      </w:pPr>
      <w:r>
        <w:rPr/>
        <w:t xml:space="preserve">1. Graphite can be transformed into nano-polycrystalline diamond (NPD) under ultra-high pressure and temperatures up to 2500°C.</w:t>
      </w:r>
    </w:p>
    <w:p>
      <w:pPr>
        <w:jc w:val="both"/>
      </w:pPr>
      <w:r>
        <w:rPr/>
        <w:t xml:space="preserve">2. Ball-milled graphite can completely transform into NPD at a lower temperature of 2100°C compared to well-crystallized graphite which requires 2500°C.</w:t>
      </w:r>
    </w:p>
    <w:p>
      <w:pPr>
        <w:jc w:val="both"/>
      </w:pPr>
      <w:r>
        <w:rPr/>
        <w:t xml:space="preserve">3. High pressure not only makes the conversion of graphite to NPD thermodynamically preferred but also reduces the needed activation energy barrier, suggesting a low boundary for NPD forming region based on the phase diagram of carbon.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"Nano-polycrystalline diamond formation under ultra-high pressure" presents findings from experiments conducted on well-crystallized graphite and high energy ball-milled graphite under high pressure and temperature conditions. The study aimed to investigate the transformation of graphite into nano-polycrystalline diamond (NPD) and understand the thermodynamics, kinetics, and formation mechanisms involved.</w:t>
      </w:r>
    </w:p>
    <w:p>
      <w:pPr>
        <w:jc w:val="both"/>
      </w:pPr>
      <w:r>
        <w:rPr/>
        <w:t xml:space="preserve"/>
      </w:r>
    </w:p>
    <w:p>
      <w:pPr>
        <w:jc w:val="both"/>
      </w:pPr>
      <w:r>
        <w:rPr/>
        <w:t xml:space="preserve">The article provides a detailed account of the experimental procedures, including the characterization techniques used to analyze the samples. The authors report that ball-milled graphite can transform into NPD at a lower temperature than well-crystallized graphite, indicating that high pressure reduces the activation energy barrier for this transformation. They also suggest a low boundary for NPD forming region based on the phase diagram of carbon.</w:t>
      </w:r>
    </w:p>
    <w:p>
      <w:pPr>
        <w:jc w:val="both"/>
      </w:pPr>
      <w:r>
        <w:rPr/>
        <w:t xml:space="preserve"/>
      </w:r>
    </w:p>
    <w:p>
      <w:pPr>
        <w:jc w:val="both"/>
      </w:pPr>
      <w:r>
        <w:rPr/>
        <w:t xml:space="preserve">However, there are some potential biases in this article that need to be considered. Firstly, the study only focuses on one aspect of diamond formation - the transformation of graphite into NPD under high pressure and temperature conditions. It does not explore other methods or factors that may affect diamond formation, such as chemical vapor deposition or impurities in the starting material.</w:t>
      </w:r>
    </w:p>
    <w:p>
      <w:pPr>
        <w:jc w:val="both"/>
      </w:pPr>
      <w:r>
        <w:rPr/>
        <w:t xml:space="preserve"/>
      </w:r>
    </w:p>
    <w:p>
      <w:pPr>
        <w:jc w:val="both"/>
      </w:pPr>
      <w:r>
        <w:rPr/>
        <w:t xml:space="preserve">Secondly, while the authors provide evidence to support their claims about NPD formation under high pressure and temperature conditions, they do not explore any counterarguments or alternative explanations for their findings. This could lead to a one-sided reporting of their results.</w:t>
      </w:r>
    </w:p>
    <w:p>
      <w:pPr>
        <w:jc w:val="both"/>
      </w:pPr>
      <w:r>
        <w:rPr/>
        <w:t xml:space="preserve"/>
      </w:r>
    </w:p>
    <w:p>
      <w:pPr>
        <w:jc w:val="both"/>
      </w:pPr>
      <w:r>
        <w:rPr/>
        <w:t xml:space="preserve">Thirdly, there is some promotional content in this article as it highlights the potential applications of NPD in various fields such as electronics and biomedicine without discussing any possible risks associated with its use.</w:t>
      </w:r>
    </w:p>
    <w:p>
      <w:pPr>
        <w:jc w:val="both"/>
      </w:pPr>
      <w:r>
        <w:rPr/>
        <w:t xml:space="preserve"/>
      </w:r>
    </w:p>
    <w:p>
      <w:pPr>
        <w:jc w:val="both"/>
      </w:pPr>
      <w:r>
        <w:rPr/>
        <w:t xml:space="preserve">Overall, while this article provides valuable insights into NPD formation under high pressure and temperature conditions, it is important to consider its potential biases and limitations when interpreting its findings. Further research is needed to fully understand diamond formation mechanisms and explore alternative methods for producing diamonds with desired properties.</w:t>
      </w:r>
    </w:p>
    <w:p>
      <w:pPr>
        <w:pStyle w:val="Heading1"/>
      </w:pPr>
      <w:bookmarkStart w:id="5" w:name="_Toc5"/>
      <w:r>
        <w:t>Topics for further research:</w:t>
      </w:r>
      <w:bookmarkEnd w:id="5"/>
    </w:p>
    <w:p>
      <w:pPr>
        <w:spacing w:after="0"/>
        <w:numPr>
          <w:ilvl w:val="0"/>
          <w:numId w:val="2"/>
        </w:numPr>
      </w:pPr>
      <w:r>
        <w:rPr/>
        <w:t xml:space="preserve">Alternative methods for diamond formation
</w:t>
      </w:r>
    </w:p>
    <w:p>
      <w:pPr>
        <w:spacing w:after="0"/>
        <w:numPr>
          <w:ilvl w:val="0"/>
          <w:numId w:val="2"/>
        </w:numPr>
      </w:pPr>
      <w:r>
        <w:rPr/>
        <w:t xml:space="preserve">Chemical vapor deposition for diamond synthesis
</w:t>
      </w:r>
    </w:p>
    <w:p>
      <w:pPr>
        <w:spacing w:after="0"/>
        <w:numPr>
          <w:ilvl w:val="0"/>
          <w:numId w:val="2"/>
        </w:numPr>
      </w:pPr>
      <w:r>
        <w:rPr/>
        <w:t xml:space="preserve">Impurities in diamond formation
</w:t>
      </w:r>
    </w:p>
    <w:p>
      <w:pPr>
        <w:spacing w:after="0"/>
        <w:numPr>
          <w:ilvl w:val="0"/>
          <w:numId w:val="2"/>
        </w:numPr>
      </w:pPr>
      <w:r>
        <w:rPr/>
        <w:t xml:space="preserve">Risks associated with nano-polycrystalline diamond use
</w:t>
      </w:r>
    </w:p>
    <w:p>
      <w:pPr>
        <w:spacing w:after="0"/>
        <w:numPr>
          <w:ilvl w:val="0"/>
          <w:numId w:val="2"/>
        </w:numPr>
      </w:pPr>
      <w:r>
        <w:rPr/>
        <w:t xml:space="preserve">Properties of nano-polycrystalline diamond for electronics applications
</w:t>
      </w:r>
    </w:p>
    <w:p>
      <w:pPr>
        <w:numPr>
          <w:ilvl w:val="0"/>
          <w:numId w:val="2"/>
        </w:numPr>
      </w:pPr>
      <w:r>
        <w:rPr/>
        <w:t xml:space="preserve">Biomedical applications of nano-polycrystalline diamond</w:t>
      </w:r>
    </w:p>
    <w:p>
      <w:pPr>
        <w:pStyle w:val="Heading1"/>
      </w:pPr>
      <w:bookmarkStart w:id="6" w:name="_Toc6"/>
      <w:r>
        <w:t>Report location:</w:t>
      </w:r>
      <w:bookmarkEnd w:id="6"/>
    </w:p>
    <w:p>
      <w:hyperlink r:id="rId8" w:history="1">
        <w:r>
          <w:rPr>
            <w:color w:val="2980b9"/>
            <w:u w:val="single"/>
          </w:rPr>
          <w:t xml:space="preserve">https://www.fullpicture.app/item/de556db8267c640b5fa9ee0724ba13f9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84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3436812001710" TargetMode="External"/><Relationship Id="rId8" Type="http://schemas.openxmlformats.org/officeDocument/2006/relationships/hyperlink" Target="https://www.fullpicture.app/item/de556db8267c640b5fa9ee0724ba13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2023-03-15T18:00:48+01:00</dcterms:created>
  <dcterms:modified xsi:type="dcterms:W3CDTF">2023-03-15T18:00:48+01:00</dcterms:modified>
</cp:coreProperties>
</file>

<file path=docProps/custom.xml><?xml version="1.0" encoding="utf-8"?>
<Properties xmlns="http://schemas.openxmlformats.org/officeDocument/2006/custom-properties" xmlns:vt="http://schemas.openxmlformats.org/officeDocument/2006/docPropsVTypes"/>
</file>