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Kritikerseminar - Tromsø Internasjonale Filmfestival</w:t>
      </w:r>
      <w:br/>
      <w:hyperlink r:id="rId7" w:history="1">
        <w:r>
          <w:rPr>
            <w:color w:val="2980b9"/>
            <w:u w:val="single"/>
          </w:rPr>
          <w:t xml:space="preserve">https://www.tiff.no/film/105c59a8-3e84-4175-b628-a3456e390be2</w:t>
        </w:r>
      </w:hyperlink>
    </w:p>
    <w:p>
      <w:pPr>
        <w:pStyle w:val="Heading1"/>
      </w:pPr>
      <w:bookmarkStart w:id="2" w:name="_Toc2"/>
      <w:r>
        <w:t>Article summary:</w:t>
      </w:r>
      <w:bookmarkEnd w:id="2"/>
    </w:p>
    <w:p>
      <w:pPr>
        <w:jc w:val="both"/>
      </w:pPr>
      <w:r>
        <w:rPr/>
        <w:t xml:space="preserve">1. The Norwegian Film Critics Association has organized a panel discussion on the Russian film Captain Volkonogov Escaped, which was pulled from Norwegian cinemas due to Russia's invasion of Ukraine. </w:t>
      </w:r>
    </w:p>
    <w:p>
      <w:pPr>
        <w:jc w:val="both"/>
      </w:pPr>
      <w:r>
        <w:rPr/>
        <w:t xml:space="preserve">2. The panel will discuss the implications of boycotting cultural works from an aggressor in wartime, and whether or not the film is good. </w:t>
      </w:r>
    </w:p>
    <w:p>
      <w:pPr>
        <w:jc w:val="both"/>
      </w:pPr>
      <w:r>
        <w:rPr/>
        <w:t xml:space="preserve">3. The panel will be led by film and music critic Ida Madsen Hestman and will take place at Tromsø Library on Wednesday evening.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upcoming event and its purpose. It also provides some background information about the film in question, as well as a quote from the festival organizers that explains their decision to show it despite calls for boycott. However, there are some potential biases that should be noted. Firstly, the article does not provide any counterarguments to those who support boycotting Russian films in light of Russia's aggression towards Ukraine; this could lead readers to believe that such arguments are invalid or unimportant. Additionally, while the article does mention that some Ukrainian filmmakers have called for a boycott of Russian films funded by the state, it does not explore why they have done so or what their arguments are; this could lead readers to believe that their views are unfounded or irrelevant. Finally, while the article does mention that some people have argued against showing Captain Volkonogov Escaped due to its ties with Russia's aggression towards Ukraine, it does not provide any evidence for these claims; this could lead readers to believe that these claims are unsubstantiated or false.</w:t>
      </w:r>
    </w:p>
    <w:p>
      <w:pPr>
        <w:pStyle w:val="Heading1"/>
      </w:pPr>
      <w:bookmarkStart w:id="5" w:name="_Toc5"/>
      <w:r>
        <w:t>Topics for further research:</w:t>
      </w:r>
      <w:bookmarkEnd w:id="5"/>
    </w:p>
    <w:p>
      <w:pPr>
        <w:spacing w:after="0"/>
        <w:numPr>
          <w:ilvl w:val="0"/>
          <w:numId w:val="2"/>
        </w:numPr>
      </w:pPr>
      <w:r>
        <w:rPr/>
        <w:t xml:space="preserve">Arguments for boycotting Russian films</w:t>
      </w:r>
    </w:p>
    <w:p>
      <w:pPr>
        <w:spacing w:after="0"/>
        <w:numPr>
          <w:ilvl w:val="0"/>
          <w:numId w:val="2"/>
        </w:numPr>
      </w:pPr>
      <w:r>
        <w:rPr/>
        <w:t xml:space="preserve">Reasons for Ukrainian filmmakers boycotting Russian films</w:t>
      </w:r>
    </w:p>
    <w:p>
      <w:pPr>
        <w:spacing w:after="0"/>
        <w:numPr>
          <w:ilvl w:val="0"/>
          <w:numId w:val="2"/>
        </w:numPr>
      </w:pPr>
      <w:r>
        <w:rPr/>
        <w:t xml:space="preserve">Consequences of Russia's aggression towards Ukraine</w:t>
      </w:r>
    </w:p>
    <w:p>
      <w:pPr>
        <w:spacing w:after="0"/>
        <w:numPr>
          <w:ilvl w:val="0"/>
          <w:numId w:val="2"/>
        </w:numPr>
      </w:pPr>
      <w:r>
        <w:rPr/>
        <w:t xml:space="preserve">Evidence for claims against showing Captain Volkonogov Escaped</w:t>
      </w:r>
    </w:p>
    <w:p>
      <w:pPr>
        <w:spacing w:after="0"/>
        <w:numPr>
          <w:ilvl w:val="0"/>
          <w:numId w:val="2"/>
        </w:numPr>
      </w:pPr>
      <w:r>
        <w:rPr/>
        <w:t xml:space="preserve">Impact of boycotting Russian films on the film industry</w:t>
      </w:r>
    </w:p>
    <w:p>
      <w:pPr>
        <w:numPr>
          <w:ilvl w:val="0"/>
          <w:numId w:val="2"/>
        </w:numPr>
      </w:pPr>
      <w:r>
        <w:rPr/>
        <w:t xml:space="preserve">International response to Russia's aggression towards Ukraine</w:t>
      </w:r>
    </w:p>
    <w:p>
      <w:pPr>
        <w:pStyle w:val="Heading1"/>
      </w:pPr>
      <w:bookmarkStart w:id="6" w:name="_Toc6"/>
      <w:r>
        <w:t>Report location:</w:t>
      </w:r>
      <w:bookmarkEnd w:id="6"/>
    </w:p>
    <w:p>
      <w:hyperlink r:id="rId8" w:history="1">
        <w:r>
          <w:rPr>
            <w:color w:val="2980b9"/>
            <w:u w:val="single"/>
          </w:rPr>
          <w:t xml:space="preserve">https://www.fullpicture.app/item/de63d6a90f6796cce2b9e679db396ec3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7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ff.no/film/105c59a8-3e84-4175-b628-a3456e390be2" TargetMode="External"/><Relationship Id="rId8" Type="http://schemas.openxmlformats.org/officeDocument/2006/relationships/hyperlink" Target="https://www.fullpicture.app/item/de63d6a90f6796cce2b9e679db396e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2023-02-23T12:35:28+01:00</dcterms:created>
  <dcterms:modified xsi:type="dcterms:W3CDTF">2023-02-23T12:35:28+01:00</dcterms:modified>
</cp:coreProperties>
</file>

<file path=docProps/custom.xml><?xml version="1.0" encoding="utf-8"?>
<Properties xmlns="http://schemas.openxmlformats.org/officeDocument/2006/custom-properties" xmlns:vt="http://schemas.openxmlformats.org/officeDocument/2006/docPropsVTypes"/>
</file>