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360导航_一个主页，整个世界</w:t>
      </w:r>
      <w:br/>
      <w:hyperlink r:id="rId7" w:history="1">
        <w:r>
          <w:rPr>
            <w:color w:val="2980b9"/>
            <w:u w:val="single"/>
          </w:rPr>
          <w:t xml:space="preserve">https://hao.360.com/index.html?h_lnk</w:t>
        </w:r>
      </w:hyperlink>
    </w:p>
    <w:p>
      <w:pPr>
        <w:pStyle w:val="Heading1"/>
      </w:pPr>
      <w:bookmarkStart w:id="2" w:name="_Toc2"/>
      <w:r>
        <w:t>Article summary:</w:t>
      </w:r>
      <w:bookmarkEnd w:id="2"/>
    </w:p>
    <w:p>
      <w:pPr>
        <w:jc w:val="both"/>
      </w:pPr>
      <w:r>
        <w:rPr/>
        <w:t xml:space="preserve">1. The article discusses the various websites and platforms available on 360 Navigation, such as People's Daily Online, Xinhua Net, CCTV Net, China Net, China Economic Net, Guangming Net, Central Radio Net, Qiushi Net, China Youth Net, and more.</w:t>
      </w:r>
    </w:p>
    <w:p>
      <w:pPr>
        <w:jc w:val="both"/>
      </w:pPr>
      <w:r>
        <w:rPr/>
        <w:t xml:space="preserve">2. It also mentions topics related to Chinese space exploration and the friendship between China and Cambodia.</w:t>
      </w:r>
    </w:p>
    <w:p>
      <w:pPr>
        <w:jc w:val="both"/>
      </w:pPr>
      <w:r>
        <w:rPr/>
        <w:t xml:space="preserve">3. The article encourages viewers to watch a video for further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list of websites and platforms available on 360 Navigation as well as topics related to Chinese space exploration and the friendship between China and Cambodia. However, there are some potential biases that should be noted. For example, the article does not provide any evidence or sources for its claims about Chinese space exploration or the friendship between China and Cambodia. Additionally, it does not explore any counterarguments or present both sides equally; instead it promotes one side of the argument without providing any opposing views or perspectives. Furthermore, it does not mention any possible risks associated with using 360 Navigation or watching the video mentioned in the article. In conclusion, while this article is generally reliable in terms of its content,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Chinese space exploration risks</w:t>
      </w:r>
    </w:p>
    <w:p>
      <w:pPr>
        <w:spacing w:after="0"/>
        <w:numPr>
          <w:ilvl w:val="0"/>
          <w:numId w:val="2"/>
        </w:numPr>
      </w:pPr>
      <w:r>
        <w:rPr/>
        <w:t xml:space="preserve">Chinese-Cambodian relations</w:t>
      </w:r>
    </w:p>
    <w:p>
      <w:pPr>
        <w:spacing w:after="0"/>
        <w:numPr>
          <w:ilvl w:val="0"/>
          <w:numId w:val="2"/>
        </w:numPr>
      </w:pPr>
      <w:r>
        <w:rPr/>
        <w:t xml:space="preserve">360 Navigation security</w:t>
      </w:r>
    </w:p>
    <w:p>
      <w:pPr>
        <w:spacing w:after="0"/>
        <w:numPr>
          <w:ilvl w:val="0"/>
          <w:numId w:val="2"/>
        </w:numPr>
      </w:pPr>
      <w:r>
        <w:rPr/>
        <w:t xml:space="preserve">360 Navigation privacy</w:t>
      </w:r>
    </w:p>
    <w:p>
      <w:pPr>
        <w:spacing w:after="0"/>
        <w:numPr>
          <w:ilvl w:val="0"/>
          <w:numId w:val="2"/>
        </w:numPr>
      </w:pPr>
      <w:r>
        <w:rPr/>
        <w:t xml:space="preserve">360 Navigation user experience</w:t>
      </w:r>
    </w:p>
    <w:p>
      <w:pPr>
        <w:numPr>
          <w:ilvl w:val="0"/>
          <w:numId w:val="2"/>
        </w:numPr>
      </w:pPr>
      <w:r>
        <w:rPr/>
        <w:t xml:space="preserve">360 Navigation alternatives</w:t>
      </w:r>
    </w:p>
    <w:p>
      <w:pPr>
        <w:pStyle w:val="Heading1"/>
      </w:pPr>
      <w:bookmarkStart w:id="6" w:name="_Toc6"/>
      <w:r>
        <w:t>Report location:</w:t>
      </w:r>
      <w:bookmarkEnd w:id="6"/>
    </w:p>
    <w:p>
      <w:hyperlink r:id="rId8" w:history="1">
        <w:r>
          <w:rPr>
            <w:color w:val="2980b9"/>
            <w:u w:val="single"/>
          </w:rPr>
          <w:t xml:space="preserve">https://www.fullpicture.app/item/de6673a5555837aa39b498f001469517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6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index.html?h_lnk" TargetMode="External"/><Relationship Id="rId8" Type="http://schemas.openxmlformats.org/officeDocument/2006/relationships/hyperlink" Target="https://www.fullpicture.app/item/de6673a5555837aa39b498f0014695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2023-02-25T22:32:07+01:00</dcterms:created>
  <dcterms:modified xsi:type="dcterms:W3CDTF">2023-02-25T22:32:07+01:00</dcterms:modified>
</cp:coreProperties>
</file>

<file path=docProps/custom.xml><?xml version="1.0" encoding="utf-8"?>
<Properties xmlns="http://schemas.openxmlformats.org/officeDocument/2006/custom-properties" xmlns:vt="http://schemas.openxmlformats.org/officeDocument/2006/docPropsVTypes"/>
</file>