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Asus ROG Zephyrus Duo 16 (2023 GX650PY update)- Ryzen 9 7945HX, RTX 4090</w:t>
      </w:r>
      <w:br/>
      <w:hyperlink r:id="rId7" w:history="1">
        <w:r>
          <w:rPr>
            <w:color w:val="2980b9"/>
            <w:u w:val="single"/>
          </w:rPr>
          <w:t xml:space="preserve">https://www.ultrabookreview.com/61303-asus-rog-zephyrus-duo-16-2023/</w:t>
        </w:r>
      </w:hyperlink>
    </w:p>
    <w:p>
      <w:pPr>
        <w:pStyle w:val="Heading1"/>
      </w:pPr>
      <w:bookmarkStart w:id="2" w:name="_Toc2"/>
      <w:r>
        <w:t>Article summary:</w:t>
      </w:r>
      <w:bookmarkEnd w:id="2"/>
    </w:p>
    <w:p>
      <w:pPr>
        <w:jc w:val="both"/>
      </w:pPr>
      <w:r>
        <w:rPr/>
        <w:t xml:space="preserve">1. The 2023 Asus ROG Zephyrus Duo 16 is a powerful work/gaming laptop with an AMD hardware platform.</w:t>
      </w:r>
    </w:p>
    <w:p>
      <w:pPr>
        <w:jc w:val="both"/>
      </w:pPr>
      <w:r>
        <w:rPr/>
        <w:t xml:space="preserve">2. It has a miniLED panel on all configurations, and runs on an AMD Dragon-Range Ryzen 9 processor with 16Cores and 32Threads, as well as up to an Nvidia RTX 4090 16GB dGPU.</w:t>
      </w:r>
    </w:p>
    <w:p>
      <w:pPr>
        <w:jc w:val="both"/>
      </w:pPr>
      <w:r>
        <w:rPr/>
        <w:t xml:space="preserve">3. It has a dual-screen form factor, with the main display being 16-inch 16:10, and the secondary display being 14-inch 3840 x 1100 px, IPS, non-glare, touch.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detailed information about the 2023 Asus ROG Zephyrus Duo 16 laptop and its features. The article is written in a clear and concise manner that makes it easy to understand for readers. The article also provides comparison between the 2022 and 2023 models of the laptop which helps readers understand how the new model differs from its predecessor. </w:t>
      </w:r>
    </w:p>
    <w:p>
      <w:pPr>
        <w:jc w:val="both"/>
      </w:pPr>
      <w:r>
        <w:rPr/>
        <w:t xml:space="preserve">However, there are some potential biases in the article that should be noted. For example, while it does mention that this laptop is somewhat cumbersome when used on the lap or in cramped spaces, it does not provide any evidence to support this claim or explore counterarguments to this statement. Additionally, while it does mention that there are other laptops available in Asus’s 2023 lineup alongside this one, it does not provide any details about these other laptops or compare them to this one in terms of features or performance potential. </w:t>
      </w:r>
    </w:p>
    <w:p>
      <w:pPr>
        <w:jc w:val="both"/>
      </w:pPr>
      <w:r>
        <w:rPr/>
        <w:t xml:space="preserve">Furthermore, while the article does provide detailed information about the specs of this laptop and its features, it does not discuss any possible risks associated with using such a powerful device or any potential drawbacks of using such high-end hardware components. Additionally, while it mentions that there are different configurations available for this laptop model, it does not provide any details about these different configurations or their differences in terms of performance potential or pricing options. </w:t>
      </w:r>
    </w:p>
    <w:p>
      <w:pPr>
        <w:jc w:val="both"/>
      </w:pPr>
      <w:r>
        <w:rPr/>
        <w:t xml:space="preserve">In conclusion, while the article provides detailed information about the 2023 Asus ROG Zephyrus Duo 16 laptop and its features, there are some potential biases present in the article which should be noted by readers before making any decisions based on its content.</w:t>
      </w:r>
    </w:p>
    <w:p>
      <w:pPr>
        <w:pStyle w:val="Heading1"/>
      </w:pPr>
      <w:bookmarkStart w:id="5" w:name="_Toc5"/>
      <w:r>
        <w:t>Topics for further research:</w:t>
      </w:r>
      <w:bookmarkEnd w:id="5"/>
    </w:p>
    <w:p>
      <w:pPr>
        <w:spacing w:after="0"/>
        <w:numPr>
          <w:ilvl w:val="0"/>
          <w:numId w:val="2"/>
        </w:numPr>
      </w:pPr>
      <w:r>
        <w:rPr/>
        <w:t xml:space="preserve">Asus ROG Zephyrus Duo 16 laptop performance</w:t>
      </w:r>
    </w:p>
    <w:p>
      <w:pPr>
        <w:spacing w:after="0"/>
        <w:numPr>
          <w:ilvl w:val="0"/>
          <w:numId w:val="2"/>
        </w:numPr>
      </w:pPr>
      <w:r>
        <w:rPr/>
        <w:t xml:space="preserve">Asus ROG Zephyrus Duo 16 laptop configurations</w:t>
      </w:r>
    </w:p>
    <w:p>
      <w:pPr>
        <w:spacing w:after="0"/>
        <w:numPr>
          <w:ilvl w:val="0"/>
          <w:numId w:val="2"/>
        </w:numPr>
      </w:pPr>
      <w:r>
        <w:rPr/>
        <w:t xml:space="preserve">Asus ROG Zephyrus Duo 16 laptop pricing</w:t>
      </w:r>
    </w:p>
    <w:p>
      <w:pPr>
        <w:spacing w:after="0"/>
        <w:numPr>
          <w:ilvl w:val="0"/>
          <w:numId w:val="2"/>
        </w:numPr>
      </w:pPr>
      <w:r>
        <w:rPr/>
        <w:t xml:space="preserve">Asus 2023 laptop lineup comparison</w:t>
      </w:r>
    </w:p>
    <w:p>
      <w:pPr>
        <w:spacing w:after="0"/>
        <w:numPr>
          <w:ilvl w:val="0"/>
          <w:numId w:val="2"/>
        </w:numPr>
      </w:pPr>
      <w:r>
        <w:rPr/>
        <w:t xml:space="preserve">Potential risks of using high-end hardware components</w:t>
      </w:r>
    </w:p>
    <w:p>
      <w:pPr>
        <w:numPr>
          <w:ilvl w:val="0"/>
          <w:numId w:val="2"/>
        </w:numPr>
      </w:pPr>
      <w:r>
        <w:rPr/>
        <w:t xml:space="preserve">Drawbacks of using powerful laptops</w:t>
      </w:r>
    </w:p>
    <w:p>
      <w:pPr>
        <w:pStyle w:val="Heading1"/>
      </w:pPr>
      <w:bookmarkStart w:id="6" w:name="_Toc6"/>
      <w:r>
        <w:t>Report location:</w:t>
      </w:r>
      <w:bookmarkEnd w:id="6"/>
    </w:p>
    <w:p>
      <w:hyperlink r:id="rId8" w:history="1">
        <w:r>
          <w:rPr>
            <w:color w:val="2980b9"/>
            <w:u w:val="single"/>
          </w:rPr>
          <w:t xml:space="preserve">https://www.fullpicture.app/item/dedb02acc9ad9a70966218e549b22327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8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ltrabookreview.com/61303-asus-rog-zephyrus-duo-16-2023/" TargetMode="External"/><Relationship Id="rId8" Type="http://schemas.openxmlformats.org/officeDocument/2006/relationships/hyperlink" Target="https://www.fullpicture.app/item/dedb02acc9ad9a70966218e549b22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2023-02-23T02:37:51+01:00</dcterms:created>
  <dcterms:modified xsi:type="dcterms:W3CDTF">2023-02-23T02:37:51+01:00</dcterms:modified>
</cp:coreProperties>
</file>

<file path=docProps/custom.xml><?xml version="1.0" encoding="utf-8"?>
<Properties xmlns="http://schemas.openxmlformats.org/officeDocument/2006/custom-properties" xmlns:vt="http://schemas.openxmlformats.org/officeDocument/2006/docPropsVTypes"/>
</file>