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【研究动态】多传感器数据融合算法综述 - 知乎</w:t>
      </w:r>
      <w:br/>
      <w:hyperlink r:id="rId7" w:history="1">
        <w:r>
          <w:rPr>
            <w:color w:val="2980b9"/>
            <w:u w:val="single"/>
          </w:rPr>
          <w:t xml:space="preserve">https://zhuanlan.zhihu.com/p/61801183</w:t>
        </w:r>
      </w:hyperlink>
    </w:p>
    <w:p>
      <w:pPr>
        <w:pStyle w:val="Heading1"/>
      </w:pPr>
      <w:bookmarkStart w:id="2" w:name="_Toc2"/>
      <w:r>
        <w:t>Article summary:</w:t>
      </w:r>
      <w:bookmarkEnd w:id="2"/>
    </w:p>
    <w:p>
      <w:pPr>
        <w:jc w:val="both"/>
      </w:pPr>
      <w:r>
        <w:rPr/>
        <w:t xml:space="preserve">1. Multi-sensor data fusion is an emerging research field that uses multiple sensors in a system to process data.</w:t>
      </w:r>
    </w:p>
    <w:p>
      <w:pPr>
        <w:jc w:val="both"/>
      </w:pPr>
      <w:r>
        <w:rPr/>
        <w:t xml:space="preserve">2. It has been widely used in military and civil fields, such as C3I systems, complex industrial process control, robotics, automatic target recognition, traffic control, inertial navigation, ocean surveillance and management, agriculture, remote sensing, medical diagnosis, image processing and pattern recognition.</w:t>
      </w:r>
    </w:p>
    <w:p>
      <w:pPr>
        <w:jc w:val="both"/>
      </w:pPr>
      <w:r>
        <w:rPr/>
        <w:t xml:space="preserve">3. Common methods of multi-sensor data fusion include random methods (weighted average method, Kalman filter method, multi-Bayesian estimation method) and artificial intelligence methods (fuzzy logic theory, neural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“【研究动态】多传感器数据融合算法综述 - 知乎” provides an overview of the various algorithms used for multi-sensor data fusion. The article is generally reliable and trustworthy as it provides a comprehensive overview of the different algorithms used for multi-sensor data fusion. It also provides detailed descriptions of each algorithm and its applications in various fields such as military affairs and industrial monitoring.</w:t>
      </w:r>
    </w:p>
    <w:p>
      <w:pPr>
        <w:jc w:val="both"/>
      </w:pPr>
      <w:r>
        <w:rPr/>
        <w:t xml:space="preserve">However, there are some potential biases in the article that should be noted. For example, the article does not provide any counterarguments or alternative views on the use of multi-sensor data fusion technology. Additionally, it does not discuss any potential risks associated with using this technology or any possible drawbacks that could arise from its use. Furthermore, while the article does provide a comprehensive overview of the different algorithms used for multi-sensor data fusion technology it does not explore any other potential algorithms or techniques that could be used for this purpose.</w:t>
      </w:r>
    </w:p>
    <w:p>
      <w:pPr>
        <w:jc w:val="both"/>
      </w:pPr>
      <w:r>
        <w:rPr/>
        <w:t xml:space="preserve">In conclusion, while the article “【研究动态】多传感器数据融合算法综述 - 知乎” is generally reliable and trustworthy it should be noted that there are some potential biases present in the article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Multi-sensor data fusion risks</w:t>
      </w:r>
    </w:p>
    <w:p>
      <w:pPr>
        <w:spacing w:after="0"/>
        <w:numPr>
          <w:ilvl w:val="0"/>
          <w:numId w:val="2"/>
        </w:numPr>
      </w:pPr>
      <w:r>
        <w:rPr/>
        <w:t xml:space="preserve">Alternative algorithms for multi-sensor data fusion</w:t>
      </w:r>
    </w:p>
    <w:p>
      <w:pPr>
        <w:spacing w:after="0"/>
        <w:numPr>
          <w:ilvl w:val="0"/>
          <w:numId w:val="2"/>
        </w:numPr>
      </w:pPr>
      <w:r>
        <w:rPr/>
        <w:t xml:space="preserve">Potential drawbacks of multi-sensor data fusion</w:t>
      </w:r>
    </w:p>
    <w:p>
      <w:pPr>
        <w:spacing w:after="0"/>
        <w:numPr>
          <w:ilvl w:val="0"/>
          <w:numId w:val="2"/>
        </w:numPr>
      </w:pPr>
      <w:r>
        <w:rPr/>
        <w:t xml:space="preserve">Counterarguments to multi-sensor data fusion</w:t>
      </w:r>
    </w:p>
    <w:p>
      <w:pPr>
        <w:spacing w:after="0"/>
        <w:numPr>
          <w:ilvl w:val="0"/>
          <w:numId w:val="2"/>
        </w:numPr>
      </w:pPr>
      <w:r>
        <w:rPr/>
        <w:t xml:space="preserve">Applications of multi-sensor data fusion</w:t>
      </w:r>
    </w:p>
    <w:p>
      <w:pPr>
        <w:numPr>
          <w:ilvl w:val="0"/>
          <w:numId w:val="2"/>
        </w:numPr>
      </w:pPr>
      <w:r>
        <w:rPr/>
        <w:t xml:space="preserve">Advantages of multi-sensor data fusion</w:t>
      </w:r>
    </w:p>
    <w:p>
      <w:pPr>
        <w:pStyle w:val="Heading1"/>
      </w:pPr>
      <w:bookmarkStart w:id="6" w:name="_Toc6"/>
      <w:r>
        <w:t>Report location:</w:t>
      </w:r>
      <w:bookmarkEnd w:id="6"/>
    </w:p>
    <w:p>
      <w:hyperlink r:id="rId8" w:history="1">
        <w:r>
          <w:rPr>
            <w:color w:val="2980b9"/>
            <w:u w:val="single"/>
          </w:rPr>
          <w:t xml:space="preserve">https://www.fullpicture.app/item/df0c47de2742ef5d49422281de6dc396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C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1801183" TargetMode="External"/><Relationship Id="rId8" Type="http://schemas.openxmlformats.org/officeDocument/2006/relationships/hyperlink" Target="https://www.fullpicture.app/item/df0c47de2742ef5d49422281de6dc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2023-02-20T16:14:24+01:00</dcterms:created>
  <dcterms:modified xsi:type="dcterms:W3CDTF">2023-02-20T16:14:24+01:00</dcterms:modified>
</cp:coreProperties>
</file>

<file path=docProps/custom.xml><?xml version="1.0" encoding="utf-8"?>
<Properties xmlns="http://schemas.openxmlformats.org/officeDocument/2006/custom-properties" xmlns:vt="http://schemas.openxmlformats.org/officeDocument/2006/docPropsVTypes"/>
</file>