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Intact microbial fossils in the Permian Lucaogou Formation oil shale, Junggar Basin, NW China - ScienceDirect</w:t>
      </w:r>
      <w:br/>
      <w:hyperlink r:id="rId7" w:history="1">
        <w:r>
          <w:rPr>
            <w:color w:val="2980b9"/>
            <w:u w:val="single"/>
          </w:rPr>
          <w:t xml:space="preserve">https://www-sciencedirect-com-443.webvpn.nepu.edu.cn/science/article/abs/pii/S0166516215001160</w:t>
        </w:r>
      </w:hyperlink>
    </w:p>
    <w:p>
      <w:pPr>
        <w:pStyle w:val="Heading1"/>
      </w:pPr>
      <w:bookmarkStart w:id="2" w:name="_Toc2"/>
      <w:r>
        <w:t>Article summary:</w:t>
      </w:r>
      <w:bookmarkEnd w:id="2"/>
    </w:p>
    <w:p>
      <w:pPr>
        <w:jc w:val="both"/>
      </w:pPr>
      <w:r>
        <w:rPr/>
        <w:t xml:space="preserve">1. The Lucaogou Formation oil shale contains excellent source rocks with high TOC and HI values.</w:t>
      </w:r>
    </w:p>
    <w:p>
      <w:pPr>
        <w:jc w:val="both"/>
      </w:pPr>
      <w:r>
        <w:rPr/>
        <w:t xml:space="preserve">2. Microbial fossils with different morphologies were found in the shale, suggesting a symbiotic relationship.</w:t>
      </w:r>
    </w:p>
    <w:p>
      <w:pPr>
        <w:jc w:val="both"/>
      </w:pPr>
      <w:r>
        <w:rPr/>
        <w:t xml:space="preserve">3. Analysis of hopanoids indicates a methane cycle, possibly related to methane production and consumption.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geological setting of the Lucaogou Formation oil shale, as well as on the materials and methods used to analyze it. The article also presents evidence for its claims, such as EDX-SEM results showing that the spherical structures contain C, O, P and Ca, and hydrocarbon extracts of these oil shales having relatively depleted carbon isotopic signatures suggestive of methane oxidation. Furthermore, the article acknowledges potential biases by noting that it is not yet possible to state unequivocally that the microbial fossils are related to methane production and consumption. </w:t>
      </w:r>
    </w:p>
    <w:p>
      <w:pPr>
        <w:jc w:val="both"/>
      </w:pPr>
      <w:r>
        <w:rPr/>
        <w:t xml:space="preserve">However, there are some points of consideration that are missing from the article. For example, there is no discussion of possible risks associated with the presence of microbial fossils in oil shale deposits or any exploration of counterarguments to the claims made in the article. Additionally, while there is evidence presented for its claims, more evidence could be provided to further strengthen them. Finally, while there is no promotional content in this article, it does present only one side of an argument without exploring other possibilities or perspectives on this topic.</w:t>
      </w:r>
    </w:p>
    <w:p>
      <w:pPr>
        <w:pStyle w:val="Heading1"/>
      </w:pPr>
      <w:bookmarkStart w:id="5" w:name="_Toc5"/>
      <w:r>
        <w:t>Topics for further research:</w:t>
      </w:r>
      <w:bookmarkEnd w:id="5"/>
    </w:p>
    <w:p>
      <w:pPr>
        <w:spacing w:after="0"/>
        <w:numPr>
          <w:ilvl w:val="0"/>
          <w:numId w:val="2"/>
        </w:numPr>
      </w:pPr>
      <w:r>
        <w:rPr/>
        <w:t xml:space="preserve">Risks associated with microbial fossils in oil shale deposits</w:t>
      </w:r>
    </w:p>
    <w:p>
      <w:pPr>
        <w:spacing w:after="0"/>
        <w:numPr>
          <w:ilvl w:val="0"/>
          <w:numId w:val="2"/>
        </w:numPr>
      </w:pPr>
      <w:r>
        <w:rPr/>
        <w:t xml:space="preserve">Counterarguments to methane production and consumption in oil shale deposits</w:t>
      </w:r>
    </w:p>
    <w:p>
      <w:pPr>
        <w:spacing w:after="0"/>
        <w:numPr>
          <w:ilvl w:val="0"/>
          <w:numId w:val="2"/>
        </w:numPr>
      </w:pPr>
      <w:r>
        <w:rPr/>
        <w:t xml:space="preserve">Evidence for methane oxidation in oil shale deposits</w:t>
      </w:r>
    </w:p>
    <w:p>
      <w:pPr>
        <w:spacing w:after="0"/>
        <w:numPr>
          <w:ilvl w:val="0"/>
          <w:numId w:val="2"/>
        </w:numPr>
      </w:pPr>
      <w:r>
        <w:rPr/>
        <w:t xml:space="preserve">Alternative perspectives on microbial fossils in oil shale deposits</w:t>
      </w:r>
    </w:p>
    <w:p>
      <w:pPr>
        <w:spacing w:after="0"/>
        <w:numPr>
          <w:ilvl w:val="0"/>
          <w:numId w:val="2"/>
        </w:numPr>
      </w:pPr>
      <w:r>
        <w:rPr/>
        <w:t xml:space="preserve">Impacts of microbial fossils on oil shale exploration</w:t>
      </w:r>
    </w:p>
    <w:p>
      <w:pPr>
        <w:numPr>
          <w:ilvl w:val="0"/>
          <w:numId w:val="2"/>
        </w:numPr>
      </w:pPr>
      <w:r>
        <w:rPr/>
        <w:t xml:space="preserve">Additional evidence for microbial fossils in oil shale deposits</w:t>
      </w:r>
    </w:p>
    <w:p>
      <w:pPr>
        <w:pStyle w:val="Heading1"/>
      </w:pPr>
      <w:bookmarkStart w:id="6" w:name="_Toc6"/>
      <w:r>
        <w:t>Report location:</w:t>
      </w:r>
      <w:bookmarkEnd w:id="6"/>
    </w:p>
    <w:p>
      <w:hyperlink r:id="rId8" w:history="1">
        <w:r>
          <w:rPr>
            <w:color w:val="2980b9"/>
            <w:u w:val="single"/>
          </w:rPr>
          <w:t xml:space="preserve">https://www.fullpicture.app/item/df22679496c0bad96751fb89ba541d55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34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443.webvpn.nepu.edu.cn/science/article/abs/pii/S0166516215001160" TargetMode="External"/><Relationship Id="rId8" Type="http://schemas.openxmlformats.org/officeDocument/2006/relationships/hyperlink" Target="https://www.fullpicture.app/item/df22679496c0bad96751fb89ba541d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2023-02-23T05:10:36+01:00</dcterms:created>
  <dcterms:modified xsi:type="dcterms:W3CDTF">2023-02-23T05:10:36+01:00</dcterms:modified>
</cp:coreProperties>
</file>

<file path=docProps/custom.xml><?xml version="1.0" encoding="utf-8"?>
<Properties xmlns="http://schemas.openxmlformats.org/officeDocument/2006/custom-properties" xmlns:vt="http://schemas.openxmlformats.org/officeDocument/2006/docPropsVTypes"/>
</file>