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Journal of Competitiveness</w:t></w:r><w:br/><w:hyperlink r:id="rId7" w:history="1"><w:r><w:rPr><w:color w:val="2980b9"/><w:u w:val="single"/></w:rPr><w:t xml:space="preserve">https://www.cjournal.cz/index.php?hid=clanek&bid=archiv&cid=349&cp=</w:t></w:r></w:hyperlink></w:p><w:p><w:pPr><w:pStyle w:val="Heading1"/></w:pPr><w:bookmarkStart w:id="2" w:name="_Toc2"/><w:r><w:t>Article summary:</w:t></w:r><w:bookmarkEnd w:id="2"/></w:p><w:p><w:pPr><w:jc w:val="both"/></w:pPr><w:r><w:rPr/><w:t xml:space="preserve">1. This study examines the effect of a diversification strategy on an organization’s performance in the manufacturing sector.</w:t></w:r></w:p><w:p><w:pPr><w:jc w:val="both"/></w:pPr><w:r><w:rPr/><w:t xml:space="preserve">2. The study revealed that diversified organizations outperform undiversified ones in terms of ROA and ROI.</w:t></w:r></w:p><w:p><w:pPr><w:jc w:val="both"/></w:pPr><w:r><w:rPr/><w:t xml:space="preserve">3. A diversification strategy leads to growth and profitability (20%) and a strong capital structure to cover liabilities (26%).</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“The Effect of Diversification Strategy on Organizational Performance” is a well-researched piece that provides an in-depth analysis of the effects of diversification strategies on organizational performance. The authors have used a quasi-experimental study with an ex-post facto research design, which is appropriate for this type of research. The data was drawn from financial reports of selected organizations, and E-View version 9 was used for data analysis. </w:t></w:r></w:p><w:p><w:pPr><w:jc w:val="both"/></w:pPr><w:r><w:rPr/><w:t xml:space="preserve">The article does not appear to be biased or one-sided, as it presents both sides equally and objectively. It also does not contain any promotional content or partiality towards any particular point of view. Furthermore, the authors have noted possible risks associated with their findings, such as the potential for over-diversification leading to decreased performance due to lack of focus or resources being spread too thin. </w:t></w:r></w:p><w:p><w:pPr><w:jc w:val="both"/></w:pPr><w:r><w:rPr/><w:t xml:space="preserve">However, there are some missing points of consideration that could be explored further in future studies. For example, the article does not discuss how different types of diversification strategies may affect organizational performance differently, nor does it explore counterarguments or alternative explanations for its findings. Additionally, there is no evidence provided to support some of the claims made in the article, such as that related diversified organizations were found to be positive in terms of ROA (26.8%). </w:t></w:r></w:p><w:p><w:pPr><w:jc w:val="both"/></w:pPr><w:r><w:rPr/><w:t xml:space="preserve">In conclusion, this article provides a comprehensive overview of the effects of diversification strategies on organizational performance and is generally reliable and trustworthy; however, there are some areas where more evidence could be provided or further exploration could be done in order to strengthen its conclusions.</w:t></w:r></w:p><w:p><w:pPr><w:pStyle w:val="Heading1"/></w:pPr><w:bookmarkStart w:id="5" w:name="_Toc5"/><w:r><w:t>Topics for further research:</w:t></w:r><w:bookmarkEnd w:id="5"/></w:p><w:p><w:pPr><w:spacing w:after="0"/><w:numPr><w:ilvl w:val="0"/><w:numId w:val="2"/></w:numPr></w:pPr><w:r><w:rPr/><w:t xml:space="preserve">Different types of diversification strategies </w:t></w:r></w:p><w:p><w:pPr><w:spacing w:after="0"/><w:numPr><w:ilvl w:val="0"/><w:numId w:val="2"/></w:numPr></w:pPr><w:r><w:rPr/><w:t xml:space="preserve">Impact of diversification on organizational performance </w:t></w:r></w:p><w:p><w:pPr><w:spacing w:after="0"/><w:numPr><w:ilvl w:val="0"/><w:numId w:val="2"/></w:numPr></w:pPr><w:r><w:rPr/><w:t xml:space="preserve">Counterarguments to diversification strategies </w:t></w:r></w:p><w:p><w:pPr><w:spacing w:after="0"/><w:numPr><w:ilvl w:val="0"/><w:numId w:val="2"/></w:numPr></w:pPr><w:r><w:rPr/><w:t xml:space="preserve">Alternative explanations for diversification effects </w:t></w:r></w:p><w:p><w:pPr><w:spacing w:after="0"/><w:numPr><w:ilvl w:val="0"/><w:numId w:val="2"/></w:numPr></w:pPr><w:r><w:rPr/><w:t xml:space="preserve">Evidence for diversification strategies </w:t></w:r></w:p><w:p><w:pPr><w:numPr><w:ilvl w:val="0"/><w:numId w:val="2"/></w:numPr></w:pPr><w:r><w:rPr/><w:t xml:space="preserve">Over-diversification and its effects on performance</w:t></w:r></w:p><w:p><w:pPr><w:pStyle w:val="Heading1"/></w:pPr><w:bookmarkStart w:id="6" w:name="_Toc6"/><w:r><w:t>Report location:</w:t></w:r><w:bookmarkEnd w:id="6"/></w:p><w:p><w:hyperlink r:id="rId8" w:history="1"><w:r><w:rPr><w:color w:val="2980b9"/><w:u w:val="single"/></w:rPr><w:t xml:space="preserve">https://www.fullpicture.app/item/df33df8d83d6ccc5e0366aa2d2d558df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7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journal.cz/index.php?hid=clanek&amp;bid=archiv&amp;cid=349&amp;cp=" TargetMode="External"/><Relationship Id="rId8" Type="http://schemas.openxmlformats.org/officeDocument/2006/relationships/hyperlink" Target="https://www.fullpicture.app/item/df33df8d83d6ccc5e0366aa2d2d558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2023-02-20T09:31:06+01:00</dcterms:created>
  <dcterms:modified xsi:type="dcterms:W3CDTF">2023-02-20T09:31:06+01:00</dcterms:modified>
</cp:coreProperties>
</file>

<file path=docProps/custom.xml><?xml version="1.0" encoding="utf-8"?>
<Properties xmlns="http://schemas.openxmlformats.org/officeDocument/2006/custom-properties" xmlns:vt="http://schemas.openxmlformats.org/officeDocument/2006/docPropsVTypes"/>
</file>