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Nechtěli velkou hypotéku na malý byt. O Pražácích, kteří se přestěhovali do chat</w:t>
      </w:r>
      <w:br/>
      <w:hyperlink r:id="rId7" w:history="1">
        <w:r>
          <w:rPr>
            <w:color w:val="2980b9"/>
            <w:u w:val="single"/>
          </w:rPr>
          <w:t xml:space="preserve">https://denikn.cz/1105922/nechteli-velkou-hypoteku-na-maly-byt-o-prazacich-kteri-se-prestehovali-do-chat/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Rodiny s dětmi se stěhují z Prahy na venkov kvůli nemožnosti si pořídit vlastní bydlení v Praze.</w:t>
      </w:r>
    </w:p>
    <w:p>
      <w:pPr>
        <w:jc w:val="both"/>
      </w:pPr>
      <w:r>
        <w:rPr/>
        <w:t xml:space="preserve">2. Většina rodin volí chatové osady, protože si nemohou dovolit velkou hypotéku na nový dům.</w:t>
      </w:r>
    </w:p>
    <w:p>
      <w:pPr>
        <w:jc w:val="both"/>
      </w:pPr>
      <w:r>
        <w:rPr/>
        <w:t xml:space="preserve">3. Pro tyto rodiny je důležité mít stabilní bydlení a život blízko přírody, ale zároveň zůstat navázaný na město kvůli práci a kulturnímu vyžití.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Tento článek se zaměřuje na rodiny, které se přestěhovaly z Prahy do chatových osad na Berounsku. Článek popisuje důvody, proč se rozhodly odejít z města a jakým způsobem si pořídily nové bydlení. Zmiňuje také názory sociálního geografa Martina Ouředníčka na to, že právě rodiny s dětmi jsou skupinou, která se nejčastěji stěhuje z Prahy.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Celkově je článek dobře napsaný a má zajímavý téma. Nicméně, obsahuje několik potenciálních předsudků a jednostranných pohledů. Například, autor tvrdí, že všichni lidé, kteří se stěhují z Prahy do chatových osad na Berounsku, jsou střední nebo nižší třída a mají malé děti. Toto tvrzení není podloženo žádnými statistikami nebo průzkumy a může být vnímáno jako stereotyp.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Dalším problémem je absence protiargumentů nebo rizik spojených s tímto typem bydlení. Článek zdůrazňuje výhody života na venkově (stabilní bydlení, blízkost přírody), ale nezmiňuje například možné problémy s dopravou, odloučenost od města a jeho služeb, nebo nedostatek pracovních příležitostí.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Kromě toho, článek se soustředí pouze na jednu stranu tématu - tedy na lidi, kteří se rozhodli odejít z Prahy. Nezmiňuje se o tom, že existují i lidé, kteří si v Praze rádi ponechají své bydlení a životní styl. Tento fakt může vést ke zjednodušení a zkreslení celkového obrazu.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Celkově lze říci, že tento článek má zajímavé téma a dobrou prezentaci názorů lidí, kteří se stěhují z Prahy do chatových osad. Nicméně, obsahuje několik potenciálně problematických prvků jako jsou stereotypy a jednostranný pohled na téma.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Rizika a výhody života v chatových osadách na Berounsku
</w:t>
      </w:r>
    </w:p>
    <w:p>
      <w:pPr>
        <w:spacing w:after="0"/>
        <w:numPr>
          <w:ilvl w:val="0"/>
          <w:numId w:val="2"/>
        </w:numPr>
      </w:pPr>
      <w:r>
        <w:rPr/>
        <w:t xml:space="preserve">Alternativní způsoby bydlení v Praze pro rodiny s dětmi
</w:t>
      </w:r>
    </w:p>
    <w:p>
      <w:pPr>
        <w:spacing w:after="0"/>
        <w:numPr>
          <w:ilvl w:val="0"/>
          <w:numId w:val="2"/>
        </w:numPr>
      </w:pPr>
      <w:r>
        <w:rPr/>
        <w:t xml:space="preserve">Dopravní spojení a dostupnost služeb v chatových osadách
</w:t>
      </w:r>
    </w:p>
    <w:p>
      <w:pPr>
        <w:spacing w:after="0"/>
        <w:numPr>
          <w:ilvl w:val="0"/>
          <w:numId w:val="2"/>
        </w:numPr>
      </w:pPr>
      <w:r>
        <w:rPr/>
        <w:t xml:space="preserve">Ekonomické a pracovní příležitosti v oblasti Berouna
</w:t>
      </w:r>
    </w:p>
    <w:p>
      <w:pPr>
        <w:spacing w:after="0"/>
        <w:numPr>
          <w:ilvl w:val="0"/>
          <w:numId w:val="2"/>
        </w:numPr>
      </w:pPr>
      <w:r>
        <w:rPr/>
        <w:t xml:space="preserve">Porovnání nákladů na bydlení v Praze a na venkově
</w:t>
      </w:r>
    </w:p>
    <w:p>
      <w:pPr>
        <w:numPr>
          <w:ilvl w:val="0"/>
          <w:numId w:val="2"/>
        </w:numPr>
      </w:pPr>
      <w:r>
        <w:rPr/>
        <w:t xml:space="preserve">Změny v urbanistickém plánování Prahy a jejich dopad na bydlení a životní styl.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https://www.fullpicture.app/item/df532829364504c9a98a2f38031b20b9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995C1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nikn.cz/1105922/nechteli-velkou-hypoteku-na-maly-byt-o-prazacich-kteri-se-prestehovali-do-chat/" TargetMode="External"/><Relationship Id="rId8" Type="http://schemas.openxmlformats.org/officeDocument/2006/relationships/hyperlink" Target="https://www.fullpicture.app/item/df532829364504c9a98a2f38031b20b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2023-05-03T00:44:16+02:00</dcterms:created>
  <dcterms:modified xsi:type="dcterms:W3CDTF">2023-05-03T00:44:16+02:00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