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WHO names Sir Jeremy Farrar as its chief scientist</w:t>
      </w:r>
      <w:br/>
      <w:hyperlink r:id="rId7" w:history="1">
        <w:r>
          <w:rPr>
            <w:color w:val="2980b9"/>
            <w:u w:val="single"/>
          </w:rPr>
          <w:t xml:space="preserve">https://www.dailymail.co.uk/health/article-11532603/The-World-Health-Organization-names-Sir-Jeremy-Farrar-new-chief-scientist.html</w:t>
        </w:r>
      </w:hyperlink>
    </w:p>
    <w:p>
      <w:pPr>
        <w:pStyle w:val="Heading1"/>
      </w:pPr>
      <w:bookmarkStart w:id="2" w:name="_Toc2"/>
      <w:r>
        <w:t>Article summary:</w:t>
      </w:r>
      <w:bookmarkEnd w:id="2"/>
    </w:p>
    <w:p>
      <w:pPr>
        <w:jc w:val="both"/>
      </w:pPr>
      <w:r>
        <w:rPr/>
        <w:t xml:space="preserve">1. Sir Jeremy Farrar, the head of the UK's biggest private research funding body - the Wellcome Trust, has been appointed as the World Health Organization's chief scientist.</w:t>
      </w:r>
    </w:p>
    <w:p>
      <w:pPr>
        <w:jc w:val="both"/>
      </w:pPr>
      <w:r>
        <w:rPr/>
        <w:t xml:space="preserve">2. Sir Jeremy initially believed that the pandemic may have been sparked by 'Wild West' virus experiments carried out in the notorious Wuhan site, but later changed his position and co-ordinated an authoritative statement dismissing this idea.</w:t>
      </w:r>
    </w:p>
    <w:p>
      <w:pPr>
        <w:jc w:val="both"/>
      </w:pPr>
      <w:r>
        <w:rPr/>
        <w:t xml:space="preserve">3. Critics have called for him to be questioned by MPs over his role in 'apparent conflicts of interest' and 'suppression of scientific discourse'.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Sir Jeremy Farrar's background and qualifications, as well as his appointment to the WHO as its chief scientist. The article also provides a detailed account of his initial belief that the pandemic may have been sparked by 'Wild West' virus experiments carried out in Wuhan, before he changed his position and co-ordinated an authoritative statement dismissing this idea. Furthermore, it mentions criticisms from some quarters about his role in 'apparent conflicts of interest' and 'suppression of scientific discourse', which adds to its credibility. </w:t>
      </w:r>
    </w:p>
    <w:p>
      <w:pPr>
        <w:jc w:val="both"/>
      </w:pPr>
      <w:r>
        <w:rPr/>
        <w:t xml:space="preserve">However, there are some potential biases present in the article which could affect its trustworthiness and reliability. For example, it does not provide any counterarguments or alternative perspectives on Sir Jeremy's appointment to the WHO or on criticisms against him regarding possible conflicts of interest or suppression of scientific discourse. Additionally, while it does mention Donald Trump's criticism of the WHO for bowing to Beijing during the pandemic, it does not provide any evidence for this claim or explore any other possible motivations behind Trump's criticism. Finally, while it does mention some potential risks associated with Sir Jeremy's appointment such as possible conflicts of interest or suppression of scientific discourse, these are not explored in detail nor are they presented equally alongside any potential benefits that could arise from his appointment.</w:t>
      </w:r>
    </w:p>
    <w:p>
      <w:pPr>
        <w:pStyle w:val="Heading1"/>
      </w:pPr>
      <w:bookmarkStart w:id="5" w:name="_Toc5"/>
      <w:r>
        <w:t>Topics for further research:</w:t>
      </w:r>
      <w:bookmarkEnd w:id="5"/>
    </w:p>
    <w:p>
      <w:pPr>
        <w:spacing w:after="0"/>
        <w:numPr>
          <w:ilvl w:val="0"/>
          <w:numId w:val="2"/>
        </w:numPr>
      </w:pPr>
      <w:r>
        <w:rPr/>
        <w:t xml:space="preserve">Sir Jeremy Farrar WHO appointment benefits</w:t>
      </w:r>
    </w:p>
    <w:p>
      <w:pPr>
        <w:spacing w:after="0"/>
        <w:numPr>
          <w:ilvl w:val="0"/>
          <w:numId w:val="2"/>
        </w:numPr>
      </w:pPr>
      <w:r>
        <w:rPr/>
        <w:t xml:space="preserve">Donald Trump criticism of WHO</w:t>
      </w:r>
    </w:p>
    <w:p>
      <w:pPr>
        <w:spacing w:after="0"/>
        <w:numPr>
          <w:ilvl w:val="0"/>
          <w:numId w:val="2"/>
        </w:numPr>
      </w:pPr>
      <w:r>
        <w:rPr/>
        <w:t xml:space="preserve">Conflicts of interest WHO</w:t>
      </w:r>
    </w:p>
    <w:p>
      <w:pPr>
        <w:spacing w:after="0"/>
        <w:numPr>
          <w:ilvl w:val="0"/>
          <w:numId w:val="2"/>
        </w:numPr>
      </w:pPr>
      <w:r>
        <w:rPr/>
        <w:t xml:space="preserve">Suppression of scientific discourse WHO</w:t>
      </w:r>
    </w:p>
    <w:p>
      <w:pPr>
        <w:spacing w:after="0"/>
        <w:numPr>
          <w:ilvl w:val="0"/>
          <w:numId w:val="2"/>
        </w:numPr>
      </w:pPr>
      <w:r>
        <w:rPr/>
        <w:t xml:space="preserve">Sir Jeremy Farrar Wild West virus experiments</w:t>
      </w:r>
    </w:p>
    <w:p>
      <w:pPr>
        <w:numPr>
          <w:ilvl w:val="0"/>
          <w:numId w:val="2"/>
        </w:numPr>
      </w:pPr>
      <w:r>
        <w:rPr/>
        <w:t xml:space="preserve">Sir Jeremy Farrar WHO appointment risks</w:t>
      </w:r>
    </w:p>
    <w:p>
      <w:pPr>
        <w:pStyle w:val="Heading1"/>
      </w:pPr>
      <w:bookmarkStart w:id="6" w:name="_Toc6"/>
      <w:r>
        <w:t>Report location:</w:t>
      </w:r>
      <w:bookmarkEnd w:id="6"/>
    </w:p>
    <w:p>
      <w:hyperlink r:id="rId8" w:history="1">
        <w:r>
          <w:rPr>
            <w:color w:val="2980b9"/>
            <w:u w:val="single"/>
          </w:rPr>
          <w:t xml:space="preserve">https://www.fullpicture.app/item/df65cc88b83c2082de81b1ea681a4d57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5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health/article-11532603/The-World-Health-Organization-names-Sir-Jeremy-Farrar-new-chief-scientist.html" TargetMode="External"/><Relationship Id="rId8" Type="http://schemas.openxmlformats.org/officeDocument/2006/relationships/hyperlink" Target="https://www.fullpicture.app/item/df65cc88b83c2082de81b1ea681a4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2023-02-19T00:21:01+01:00</dcterms:created>
  <dcterms:modified xsi:type="dcterms:W3CDTF">2023-02-19T00:21:01+01:00</dcterms:modified>
</cp:coreProperties>
</file>

<file path=docProps/custom.xml><?xml version="1.0" encoding="utf-8"?>
<Properties xmlns="http://schemas.openxmlformats.org/officeDocument/2006/custom-properties" xmlns:vt="http://schemas.openxmlformats.org/officeDocument/2006/docPropsVTypes"/>
</file>