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iMessage for PC - the Solution for You | Spike</w:t>
      </w:r>
      <w:br/>
      <w:hyperlink r:id="rId7" w:history="1">
        <w:r>
          <w:rPr>
            <w:color w:val="2980b9"/>
            <w:u w:val="single"/>
          </w:rPr>
          <w:t xml:space="preserve">https://www.spikenow.com/blog/productivity/want-imessage-for-pc-weve-got-the-solution-for-you/</w:t>
        </w:r>
      </w:hyperlink>
    </w:p>
    <w:p>
      <w:pPr>
        <w:pStyle w:val="Heading1"/>
      </w:pPr>
      <w:bookmarkStart w:id="2" w:name="_Toc2"/>
      <w:r>
        <w:t>Article summary:</w:t>
      </w:r>
      <w:bookmarkEnd w:id="2"/>
    </w:p>
    <w:p>
      <w:pPr>
        <w:jc w:val="both"/>
      </w:pPr>
      <w:r>
        <w:rPr/>
        <w:t xml:space="preserve">1. Spike email app offers an alternative to iMessage for PC users, allowing them to experience the benefits of iMessage on their PC and Android devices.</w:t>
      </w:r>
    </w:p>
    <w:p>
      <w:pPr>
        <w:jc w:val="both"/>
      </w:pPr>
      <w:r>
        <w:rPr/>
        <w:t xml:space="preserve">2. Spike Groups provides a way to have group chats similar to iMessage on Windows 10 and 11 PCs.</w:t>
      </w:r>
    </w:p>
    <w:p>
      <w:pPr>
        <w:jc w:val="both"/>
      </w:pPr>
      <w:r>
        <w:rPr/>
        <w:t xml:space="preserve">3. Apple has not released iMessage for Android or PC, but Spike aims to bridge the gap between iMessage's familiarity and email's open design for cross-platform communication.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"iMessage for PC - the Solution for You" by Spike discusses the lack of iMessage support for PC and offers their email app as an alternative. While the article provides some useful information, it also contains biases, unsupported claims, and promotional content.</w:t>
      </w:r>
    </w:p>
    <w:p>
      <w:pPr>
        <w:jc w:val="both"/>
      </w:pPr>
      <w:r>
        <w:rPr/>
        <w:t xml:space="preserve"/>
      </w:r>
    </w:p>
    <w:p>
      <w:pPr>
        <w:jc w:val="both"/>
      </w:pPr>
      <w:r>
        <w:rPr/>
        <w:t xml:space="preserve">One potential bias in the article is its promotion of Spike as an alternative to iMessage for PC. The author repeatedly mentions Spike as a solution without exploring other alternatives or acknowledging any potential drawbacks of using Spike. This one-sided reporting suggests that Spike is the only viable option, which may not be accurate.</w:t>
      </w:r>
    </w:p>
    <w:p>
      <w:pPr>
        <w:jc w:val="both"/>
      </w:pPr>
      <w:r>
        <w:rPr/>
        <w:t xml:space="preserve"/>
      </w:r>
    </w:p>
    <w:p>
      <w:pPr>
        <w:jc w:val="both"/>
      </w:pPr>
      <w:r>
        <w:rPr/>
        <w:t xml:space="preserve">Additionally, the article makes unsupported claims about the benefits of iMessage and why it is popular. It states that users love iMessage because it works like their existing messaging app, supports multiple devices, group chats, GIFs, and is faster than traditional email. However, these claims are not backed up with evidence or data. It would be more informative to provide statistics or user testimonials to support these assertions.</w:t>
      </w:r>
    </w:p>
    <w:p>
      <w:pPr>
        <w:jc w:val="both"/>
      </w:pPr>
      <w:r>
        <w:rPr/>
        <w:t xml:space="preserve"/>
      </w:r>
    </w:p>
    <w:p>
      <w:pPr>
        <w:jc w:val="both"/>
      </w:pPr>
      <w:r>
        <w:rPr/>
        <w:t xml:space="preserve">The article also fails to mention some important points of consideration. For example, it does not discuss the security implications of using third-party apps like Spike for messaging. While iMessage is known for its end-to-end encryption and privacy features, it is unclear if Spike offers the same level of security. This omission leaves readers without crucial information when considering whether to use Spike as an alternative.</w:t>
      </w:r>
    </w:p>
    <w:p>
      <w:pPr>
        <w:jc w:val="both"/>
      </w:pPr>
      <w:r>
        <w:rPr/>
        <w:t xml:space="preserve"/>
      </w:r>
    </w:p>
    <w:p>
      <w:pPr>
        <w:jc w:val="both"/>
      </w:pPr>
      <w:r>
        <w:rPr/>
        <w:t xml:space="preserve">Furthermore, the article does not explore counterarguments or present both sides equally. It dismisses other methods of accessing iMessage on PC, such as using iOS emulators or virtual machines, as "hacks" that most people won't go through the hassle of using. However, some readers may find these methods viable alternatives and would benefit from a balanced discussion of their pros and cons.</w:t>
      </w:r>
    </w:p>
    <w:p>
      <w:pPr>
        <w:jc w:val="both"/>
      </w:pPr>
      <w:r>
        <w:rPr/>
        <w:t xml:space="preserve"/>
      </w:r>
    </w:p>
    <w:p>
      <w:pPr>
        <w:jc w:val="both"/>
      </w:pPr>
      <w:r>
        <w:rPr/>
        <w:t xml:space="preserve">Lastly, the article contains promotional content for Spike throughout its entirety. The author repeatedly encourages readers to download and use Spike without providing a comprehensive comparison with other similar apps or services. This promotional tone undermines the objectivity of the article and raises questions about its impartiality.</w:t>
      </w:r>
    </w:p>
    <w:p>
      <w:pPr>
        <w:jc w:val="both"/>
      </w:pPr>
      <w:r>
        <w:rPr/>
        <w:t xml:space="preserve"/>
      </w:r>
    </w:p>
    <w:p>
      <w:pPr>
        <w:jc w:val="both"/>
      </w:pPr>
      <w:r>
        <w:rPr/>
        <w:t xml:space="preserve">In conclusion, while the article provides some useful information about the lack of iMessage support for PC and offers an alternative solution, it is marred by biases, unsupported claims, one-sided reporting, and promotional content. Readers should approach the article with caution and seek additional sources to make an informed decision.</w:t>
      </w:r>
    </w:p>
    <w:p>
      <w:pPr>
        <w:pStyle w:val="Heading1"/>
      </w:pPr>
      <w:bookmarkStart w:id="5" w:name="_Toc5"/>
      <w:r>
        <w:t>Topics for further research:</w:t>
      </w:r>
      <w:bookmarkEnd w:id="5"/>
    </w:p>
    <w:p>
      <w:pPr>
        <w:spacing w:after="0"/>
        <w:numPr>
          <w:ilvl w:val="0"/>
          <w:numId w:val="2"/>
        </w:numPr>
      </w:pPr>
      <w:r>
        <w:rPr/>
        <w:t xml:space="preserve">Comparison of messaging apps for PC
</w:t>
      </w:r>
    </w:p>
    <w:p>
      <w:pPr>
        <w:spacing w:after="0"/>
        <w:numPr>
          <w:ilvl w:val="0"/>
          <w:numId w:val="2"/>
        </w:numPr>
      </w:pPr>
      <w:r>
        <w:rPr/>
        <w:t xml:space="preserve">Security features of messaging apps like Spike
</w:t>
      </w:r>
    </w:p>
    <w:p>
      <w:pPr>
        <w:spacing w:after="0"/>
        <w:numPr>
          <w:ilvl w:val="0"/>
          <w:numId w:val="2"/>
        </w:numPr>
      </w:pPr>
      <w:r>
        <w:rPr/>
        <w:t xml:space="preserve">Alternatives to iMessage for PC
</w:t>
      </w:r>
    </w:p>
    <w:p>
      <w:pPr>
        <w:spacing w:after="0"/>
        <w:numPr>
          <w:ilvl w:val="0"/>
          <w:numId w:val="2"/>
        </w:numPr>
      </w:pPr>
      <w:r>
        <w:rPr/>
        <w:t xml:space="preserve">Pros and cons of using iOS emulators or virtual machines for iMessage on PC
</w:t>
      </w:r>
    </w:p>
    <w:p>
      <w:pPr>
        <w:spacing w:after="0"/>
        <w:numPr>
          <w:ilvl w:val="0"/>
          <w:numId w:val="2"/>
        </w:numPr>
      </w:pPr>
      <w:r>
        <w:rPr/>
        <w:t xml:space="preserve">User reviews of Spike messaging app
</w:t>
      </w:r>
    </w:p>
    <w:p>
      <w:pPr>
        <w:numPr>
          <w:ilvl w:val="0"/>
          <w:numId w:val="2"/>
        </w:numPr>
      </w:pPr>
      <w:r>
        <w:rPr/>
        <w:t xml:space="preserve">Privacy concerns with third-party messaging apps</w:t>
      </w:r>
    </w:p>
    <w:p>
      <w:pPr>
        <w:pStyle w:val="Heading1"/>
      </w:pPr>
      <w:bookmarkStart w:id="6" w:name="_Toc6"/>
      <w:r>
        <w:t>Report location:</w:t>
      </w:r>
      <w:bookmarkEnd w:id="6"/>
    </w:p>
    <w:p>
      <w:hyperlink r:id="rId8" w:history="1">
        <w:r>
          <w:rPr>
            <w:color w:val="2980b9"/>
            <w:u w:val="single"/>
          </w:rPr>
          <w:t xml:space="preserve">https://www.fullpicture.app/item/df9d6fd4088a974abdba359891aa219e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C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kenow.com/blog/productivity/want-imessage-for-pc-weve-got-the-solution-for-you/" TargetMode="External"/><Relationship Id="rId8" Type="http://schemas.openxmlformats.org/officeDocument/2006/relationships/hyperlink" Target="https://www.fullpicture.app/item/df9d6fd4088a974abdba359891aa2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2024-05-13T06:17:28+02:00</dcterms:created>
  <dcterms:modified xsi:type="dcterms:W3CDTF">2024-05-13T06:17:28+02:00</dcterms:modified>
</cp:coreProperties>
</file>

<file path=docProps/custom.xml><?xml version="1.0" encoding="utf-8"?>
<Properties xmlns="http://schemas.openxmlformats.org/officeDocument/2006/custom-properties" xmlns:vt="http://schemas.openxmlformats.org/officeDocument/2006/docPropsVTypes"/>
</file>