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feature selection method using fuzzy rough sets - ScienceDirect</w:t>
      </w:r>
      <w:br/>
      <w:hyperlink r:id="rId7" w:history="1">
        <w:r>
          <w:rPr>
            <w:color w:val="2980b9"/>
            <w:u w:val="single"/>
          </w:rPr>
          <w:t xml:space="preserve">https://www.sciencedirect.com/science/article/abs/pii/S0166361517302907</w:t>
        </w:r>
      </w:hyperlink>
    </w:p>
    <w:p>
      <w:pPr>
        <w:pStyle w:val="Heading1"/>
      </w:pPr>
      <w:bookmarkStart w:id="2" w:name="_Toc2"/>
      <w:r>
        <w:t>Article summary:</w:t>
      </w:r>
      <w:bookmarkEnd w:id="2"/>
    </w:p>
    <w:p>
      <w:pPr>
        <w:jc w:val="both"/>
      </w:pPr>
      <w:r>
        <w:rPr/>
        <w:t xml:space="preserve">1. Fuzzy rough set theory is an effective tool for feature selection in data mining, as it can handle vagueness and indiscernibility in data.</w:t>
      </w:r>
    </w:p>
    <w:p>
      <w:pPr>
        <w:jc w:val="both"/>
      </w:pPr>
      <w:r>
        <w:rPr/>
        <w:t xml:space="preserve">2. The article proposes a novel feature selection method using fuzzy rough sets based on the divergence measure of fuzzy sets.</w:t>
      </w:r>
    </w:p>
    <w:p>
      <w:pPr>
        <w:jc w:val="both"/>
      </w:pPr>
      <w:r>
        <w:rPr/>
        <w:t xml:space="preserve">3. The method is experimented with real data sets and shows promising results in reducing noisy data and extracting useful knowledge.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及其来源：文章没有明确提到作者的背景或利益关系，因此很难确定是否存在潜在偏见。然而，文章似乎倾向于支持模糊粗糙集理论，并将其描述为解决数据挖掘中特征选择问题的有效工具。这可能导致对其他方法或理论的忽视或低估。</w:t>
      </w:r>
    </w:p>
    <w:p>
      <w:pPr>
        <w:jc w:val="both"/>
      </w:pPr>
      <w:r>
        <w:rPr/>
        <w:t xml:space="preserve"/>
      </w:r>
    </w:p>
    <w:p>
      <w:pPr>
        <w:jc w:val="both"/>
      </w:pPr>
      <w:r>
        <w:rPr/>
        <w:t xml:space="preserve">2. 片面报道：文章主要关注模糊粗糙集理论在特征选择中的应用，但没有提供其他方法或理论的充分讨论。这种片面报道可能导致读者对该领域中其他方法或理论的了解不足。</w:t>
      </w:r>
    </w:p>
    <w:p>
      <w:pPr>
        <w:jc w:val="both"/>
      </w:pPr>
      <w:r>
        <w:rPr/>
        <w:t xml:space="preserve"/>
      </w:r>
    </w:p>
    <w:p>
      <w:pPr>
        <w:jc w:val="both"/>
      </w:pPr>
      <w:r>
        <w:rPr/>
        <w:t xml:space="preserve">3. 无根据的主张：文章声称模糊粗糙集理论是解决数据挖掘中特征选择问题的有效工具，但没有提供充分的证据来支持这一主张。缺乏实验证据可能使读者难以相信该方法的有效性。</w:t>
      </w:r>
    </w:p>
    <w:p>
      <w:pPr>
        <w:jc w:val="both"/>
      </w:pPr>
      <w:r>
        <w:rPr/>
        <w:t xml:space="preserve"/>
      </w:r>
    </w:p>
    <w:p>
      <w:pPr>
        <w:jc w:val="both"/>
      </w:pPr>
      <w:r>
        <w:rPr/>
        <w:t xml:space="preserve">4. 缺失的考虑点：文章没有讨论模糊粗糙集理论在实际应用中可能面临的限制或挑战。例如，它是否适用于处理大规模数据集？它如何处理噪声或缺失数据？这些考虑点的缺失可能导致读者对该方法的实际可行性产生疑问。</w:t>
      </w:r>
    </w:p>
    <w:p>
      <w:pPr>
        <w:jc w:val="both"/>
      </w:pPr>
      <w:r>
        <w:rPr/>
        <w:t xml:space="preserve"/>
      </w:r>
    </w:p>
    <w:p>
      <w:pPr>
        <w:jc w:val="both"/>
      </w:pPr>
      <w:r>
        <w:rPr/>
        <w:t xml:space="preserve">5. 所提出主张的缺失证据：文章没有提供充分的实验证据来支持模糊粗糙集理论在特征选择中的有效性。没有详细描述实验设置、数据集、评估指标等信息，使得读者无法评估该方法的性能。</w:t>
      </w:r>
    </w:p>
    <w:p>
      <w:pPr>
        <w:jc w:val="both"/>
      </w:pPr>
      <w:r>
        <w:rPr/>
        <w:t xml:space="preserve"/>
      </w:r>
    </w:p>
    <w:p>
      <w:pPr>
        <w:jc w:val="both"/>
      </w:pPr>
      <w:r>
        <w:rPr/>
        <w:t xml:space="preserve">6. 未探索的反驳：文章没有探讨其他学者对模糊粗糙集理论在特征选择中的质疑或批评。这种未探索可能导致读者对该方法存在潜在问题或局限性的认识不足。</w:t>
      </w:r>
    </w:p>
    <w:p>
      <w:pPr>
        <w:jc w:val="both"/>
      </w:pPr>
      <w:r>
        <w:rPr/>
        <w:t xml:space="preserve"/>
      </w:r>
    </w:p>
    <w:p>
      <w:pPr>
        <w:jc w:val="both"/>
      </w:pPr>
      <w:r>
        <w:rPr/>
        <w:t xml:space="preserve">7. 宣传内容和偏袒：文章似乎倾向于宣传模糊粗糙集理论，并将其描述为解决特征选择问题的最佳方法。这种宣传内容可能导致读者对其他方法或理论的忽视或低估。</w:t>
      </w:r>
    </w:p>
    <w:p>
      <w:pPr>
        <w:jc w:val="both"/>
      </w:pPr>
      <w:r>
        <w:rPr/>
        <w:t xml:space="preserve"/>
      </w:r>
    </w:p>
    <w:p>
      <w:pPr>
        <w:jc w:val="both"/>
      </w:pPr>
      <w:r>
        <w:rPr/>
        <w:t xml:space="preserve">8. 是否注意到可能的风险：文章没有明确讨论使用模糊粗糙集理论进行特征选择可能带来的风险或副作用。例如，是否存在过拟合或欠拟合问题？这种缺乏风险意识可能使读者无法全面评估该方法的适用性。</w:t>
      </w:r>
    </w:p>
    <w:p>
      <w:pPr>
        <w:jc w:val="both"/>
      </w:pPr>
      <w:r>
        <w:rPr/>
        <w:t xml:space="preserve"/>
      </w:r>
    </w:p>
    <w:p>
      <w:pPr>
        <w:jc w:val="both"/>
      </w:pPr>
      <w:r>
        <w:rPr/>
        <w:t xml:space="preserve">9. 没有平等地呈现双方：文章没有提供对其他方法或理论的公正评估，而是将模糊粗糙集理论描述为解决特征选择问题的最佳方法。这种不平等的呈现可能导致读者对该领域中其他方法或理论的了解不足。</w:t>
      </w:r>
    </w:p>
    <w:p>
      <w:pPr>
        <w:jc w:val="both"/>
      </w:pPr>
      <w:r>
        <w:rPr/>
        <w:t xml:space="preserve"/>
      </w:r>
    </w:p>
    <w:p>
      <w:pPr>
        <w:jc w:val="both"/>
      </w:pPr>
      <w:r>
        <w:rPr/>
        <w:t xml:space="preserve">总体而言，上述文章在描述模糊粗糙集理论在特征选择中的应用时存在一些问题和局限性。它缺乏充分的实验证据、未探索其他方法或理论的质疑和批评，并且可能存在偏见和宣传内容。因此，读者需要谨慎对待该文章提出的主张，并进一步进行自己的调查和评估。</w:t>
      </w:r>
    </w:p>
    <w:p>
      <w:pPr>
        <w:pStyle w:val="Heading1"/>
      </w:pPr>
      <w:bookmarkStart w:id="5" w:name="_Toc5"/>
      <w:r>
        <w:t>Topics for further research:</w:t>
      </w:r>
      <w:bookmarkEnd w:id="5"/>
    </w:p>
    <w:p>
      <w:pPr>
        <w:spacing w:after="0"/>
        <w:numPr>
          <w:ilvl w:val="0"/>
          <w:numId w:val="2"/>
        </w:numPr>
      </w:pPr>
      <w:r>
        <w:rPr/>
        <w:t xml:space="preserve">模糊粗糙集理论的局限性和挑战
</w:t>
      </w:r>
    </w:p>
    <w:p>
      <w:pPr>
        <w:spacing w:after="0"/>
        <w:numPr>
          <w:ilvl w:val="0"/>
          <w:numId w:val="2"/>
        </w:numPr>
      </w:pPr>
      <w:r>
        <w:rPr/>
        <w:t xml:space="preserve">其他特征选择方法的比较和评估
</w:t>
      </w:r>
    </w:p>
    <w:p>
      <w:pPr>
        <w:spacing w:after="0"/>
        <w:numPr>
          <w:ilvl w:val="0"/>
          <w:numId w:val="2"/>
        </w:numPr>
      </w:pPr>
      <w:r>
        <w:rPr/>
        <w:t xml:space="preserve">模糊粗糙集理论在大规模数据集上的适用性
</w:t>
      </w:r>
    </w:p>
    <w:p>
      <w:pPr>
        <w:spacing w:after="0"/>
        <w:numPr>
          <w:ilvl w:val="0"/>
          <w:numId w:val="2"/>
        </w:numPr>
      </w:pPr>
      <w:r>
        <w:rPr/>
        <w:t xml:space="preserve">模糊粗糙集理论处理噪声和缺失数据的能力
</w:t>
      </w:r>
    </w:p>
    <w:p>
      <w:pPr>
        <w:spacing w:after="0"/>
        <w:numPr>
          <w:ilvl w:val="0"/>
          <w:numId w:val="2"/>
        </w:numPr>
      </w:pPr>
      <w:r>
        <w:rPr/>
        <w:t xml:space="preserve">实验设置、数据集和评估指标的详细描述
</w:t>
      </w:r>
    </w:p>
    <w:p>
      <w:pPr>
        <w:numPr>
          <w:ilvl w:val="0"/>
          <w:numId w:val="2"/>
        </w:numPr>
      </w:pPr>
      <w:r>
        <w:rPr/>
        <w:t xml:space="preserve">其他学者对模糊粗糙集理论的质疑和批评</w:t>
      </w:r>
    </w:p>
    <w:p>
      <w:pPr>
        <w:pStyle w:val="Heading1"/>
      </w:pPr>
      <w:bookmarkStart w:id="6" w:name="_Toc6"/>
      <w:r>
        <w:t>Report location:</w:t>
      </w:r>
      <w:bookmarkEnd w:id="6"/>
    </w:p>
    <w:p>
      <w:hyperlink r:id="rId8" w:history="1">
        <w:r>
          <w:rPr>
            <w:color w:val="2980b9"/>
            <w:u w:val="single"/>
          </w:rPr>
          <w:t xml:space="preserve">https://www.fullpicture.app/item/dfac591269e9a32d26bb888e6efc9ad5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B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6361517302907" TargetMode="External"/><Relationship Id="rId8" Type="http://schemas.openxmlformats.org/officeDocument/2006/relationships/hyperlink" Target="https://www.fullpicture.app/item/dfac591269e9a32d26bb888e6efc9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2024-01-10T21:45:57+01:00</dcterms:created>
  <dcterms:modified xsi:type="dcterms:W3CDTF">2024-01-10T21:45:57+01:00</dcterms:modified>
</cp:coreProperties>
</file>

<file path=docProps/custom.xml><?xml version="1.0" encoding="utf-8"?>
<Properties xmlns="http://schemas.openxmlformats.org/officeDocument/2006/custom-properties" xmlns:vt="http://schemas.openxmlformats.org/officeDocument/2006/docPropsVTypes"/>
</file>