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Writeathon - 写作</w:t>
      </w:r>
      <w:br/>
      <w:hyperlink r:id="rId7" w:history="1">
        <w:r>
          <w:rPr>
            <w:color w:val="2980b9"/>
            <w:u w:val="single"/>
          </w:rPr>
          <w:t xml:space="preserve">https://www.writeathon.cn/writing/pages/65f30a83097ade5b3067f76e</w:t>
        </w:r>
      </w:hyperlink>
    </w:p>
    <w:p>
      <w:pPr>
        <w:pStyle w:val="Heading1"/>
      </w:pPr>
      <w:bookmarkStart w:id="2" w:name="_Toc2"/>
      <w:r>
        <w:t>Article summary:</w:t>
      </w:r>
      <w:bookmarkEnd w:id="2"/>
    </w:p>
    <w:p>
      <w:pPr>
        <w:jc w:val="both"/>
      </w:pPr>
      <w:r>
        <w:rPr/>
        <w:t xml:space="preserve">1. 研究了螯合粉煤灰作为路基填料的工程特性，包括其物理化学性质、微观结构和对水分含量、干密度的影响。</w:t>
      </w:r>
    </w:p>
    <w:p>
      <w:pPr>
        <w:jc w:val="both"/>
      </w:pPr>
      <w:r>
        <w:rPr/>
        <w:t xml:space="preserve">2. 发现螯合粉煤灰适用于公路路基填料，比黏土填料具有更好的边坡稳定性，建议在填筑高度达到10米时，斜率比不应超过1:1。</w:t>
      </w:r>
    </w:p>
    <w:p>
      <w:pPr>
        <w:jc w:val="both"/>
      </w:pPr>
      <w:r>
        <w:rPr/>
        <w:t xml:space="preserve">3. 提出了使用低液限黏土包裹和防水土工布核心包覆等施工控制指标和环境污染预防措施。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使用螯合粉煤灰作为路基填料的工程特性进行了详细研究，但在其内容中存在一些潜在的偏见和片面报道。首先，文章没有提及可能存在的负面影响或风险，只着重强调了螯合粉煤灰作为填料的优势和适用性。这种单方面的报道可能导致读者对该材料的实际效果和潜在问题缺乏全面的了解。</w:t>
      </w:r>
    </w:p>
    <w:p>
      <w:pPr>
        <w:jc w:val="both"/>
      </w:pPr>
      <w:r>
        <w:rPr/>
        <w:t xml:space="preserve"/>
      </w:r>
    </w:p>
    <w:p>
      <w:pPr>
        <w:jc w:val="both"/>
      </w:pPr>
      <w:r>
        <w:rPr/>
        <w:t xml:space="preserve">另外，文章中提出了一些主张，如螯合粉煤灰比黏土更适合作为公路路基填料，并给出了具体的湿度范围建议。然而，这些主张缺乏足够的证据支持，没有提供实际案例或数据来证明其有效性。因此，读者可能会怀疑这些主张是否具有可靠性。</w:t>
      </w:r>
    </w:p>
    <w:p>
      <w:pPr>
        <w:jc w:val="both"/>
      </w:pPr>
      <w:r>
        <w:rPr/>
        <w:t xml:space="preserve"/>
      </w:r>
    </w:p>
    <w:p>
      <w:pPr>
        <w:jc w:val="both"/>
      </w:pPr>
      <w:r>
        <w:rPr/>
        <w:t xml:space="preserve">此外，在讨论斜坡稳定性时，文章提到了使用ABAQUS有限元强度削减方法进行分析，并提出了斜坡比例和包覆土厚度等控制指标。然而，在未探索反驳意见或其他可能影响因素的情况下，这些建议可能过于简化或不完整。</w:t>
      </w:r>
    </w:p>
    <w:p>
      <w:pPr>
        <w:jc w:val="both"/>
      </w:pPr>
      <w:r>
        <w:rPr/>
        <w:t xml:space="preserve"/>
      </w:r>
    </w:p>
    <w:p>
      <w:pPr>
        <w:jc w:val="both"/>
      </w:pPr>
      <w:r>
        <w:rPr/>
        <w:t xml:space="preserve">总体而言，虽然这篇文章对螯合粉煤灰作为路基填料的工程特性进行了深入研究，但其中存在一些偏见、片面报道和缺失考虑点。作者应该更加客观地呈现双方观点，并提供更多实证数据来支持其主张。</w:t>
      </w:r>
    </w:p>
    <w:p>
      <w:pPr>
        <w:pStyle w:val="Heading1"/>
      </w:pPr>
      <w:bookmarkStart w:id="5" w:name="_Toc5"/>
      <w:r>
        <w:t>Topics for further research:</w:t>
      </w:r>
      <w:bookmarkEnd w:id="5"/>
    </w:p>
    <w:p>
      <w:pPr>
        <w:spacing w:after="0"/>
        <w:numPr>
          <w:ilvl w:val="0"/>
          <w:numId w:val="2"/>
        </w:numPr>
      </w:pPr>
      <w:r>
        <w:rPr/>
        <w:t xml:space="preserve">螯合粉煤灰的负面影响和风险
</w:t>
      </w:r>
    </w:p>
    <w:p>
      <w:pPr>
        <w:spacing w:after="0"/>
        <w:numPr>
          <w:ilvl w:val="0"/>
          <w:numId w:val="2"/>
        </w:numPr>
      </w:pPr>
      <w:r>
        <w:rPr/>
        <w:t xml:space="preserve">螯合粉煤灰与黏土作为路基填料的比较研究
</w:t>
      </w:r>
    </w:p>
    <w:p>
      <w:pPr>
        <w:spacing w:after="0"/>
        <w:numPr>
          <w:ilvl w:val="0"/>
          <w:numId w:val="2"/>
        </w:numPr>
      </w:pPr>
      <w:r>
        <w:rPr/>
        <w:t xml:space="preserve">湿度范围对螯合粉煤灰填料性能的影响证据
</w:t>
      </w:r>
    </w:p>
    <w:p>
      <w:pPr>
        <w:spacing w:after="0"/>
        <w:numPr>
          <w:ilvl w:val="0"/>
          <w:numId w:val="2"/>
        </w:numPr>
      </w:pPr>
      <w:r>
        <w:rPr/>
        <w:t xml:space="preserve">ABAQUS有限元强度削减方法在斜坡稳定性分析中的局限性
</w:t>
      </w:r>
    </w:p>
    <w:p>
      <w:pPr>
        <w:spacing w:after="0"/>
        <w:numPr>
          <w:ilvl w:val="0"/>
          <w:numId w:val="2"/>
        </w:numPr>
      </w:pPr>
      <w:r>
        <w:rPr/>
        <w:t xml:space="preserve">斜坡比例和包覆土厚度对斜坡稳定性的综合影响
</w:t>
      </w:r>
    </w:p>
    <w:p>
      <w:pPr>
        <w:numPr>
          <w:ilvl w:val="0"/>
          <w:numId w:val="2"/>
        </w:numPr>
      </w:pPr>
      <w:r>
        <w:rPr/>
        <w:t xml:space="preserve">需要更多实证数据来支持螯合粉煤灰作为路基填料的有效性</w:t>
      </w:r>
    </w:p>
    <w:p>
      <w:pPr>
        <w:pStyle w:val="Heading1"/>
      </w:pPr>
      <w:bookmarkStart w:id="6" w:name="_Toc6"/>
      <w:r>
        <w:t>Report location:</w:t>
      </w:r>
      <w:bookmarkEnd w:id="6"/>
    </w:p>
    <w:p>
      <w:hyperlink r:id="rId8" w:history="1">
        <w:r>
          <w:rPr>
            <w:color w:val="2980b9"/>
            <w:u w:val="single"/>
          </w:rPr>
          <w:t xml:space="preserve">https://www.fullpicture.app/item/dfcff18fcdf024adb30b895060fd5d94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1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iteathon.cn/writing/pages/65f30a83097ade5b3067f76e" TargetMode="External"/><Relationship Id="rId8" Type="http://schemas.openxmlformats.org/officeDocument/2006/relationships/hyperlink" Target="https://www.fullpicture.app/item/dfcff18fcdf024adb30b895060fd5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2024-04-04T08:32:57+02:00</dcterms:created>
  <dcterms:modified xsi:type="dcterms:W3CDTF">2024-04-04T08:32:57+02:00</dcterms:modified>
</cp:coreProperties>
</file>

<file path=docProps/custom.xml><?xml version="1.0" encoding="utf-8"?>
<Properties xmlns="http://schemas.openxmlformats.org/officeDocument/2006/custom-properties" xmlns:vt="http://schemas.openxmlformats.org/officeDocument/2006/docPropsVTypes"/>
</file>