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Ukraine war: Russia again fires missiles over Moldova in latest strikes - BBC News</w:t>
      </w:r>
      <w:br/>
      <w:hyperlink r:id="rId7" w:history="1">
        <w:r>
          <w:rPr>
            <w:color w:val="2980b9"/>
            <w:u w:val="single"/>
          </w:rPr>
          <w:t xml:space="preserve">https://www.bbc.com/news/world-europe-64593488</w:t>
        </w:r>
      </w:hyperlink>
    </w:p>
    <w:p>
      <w:pPr>
        <w:pStyle w:val="Heading1"/>
      </w:pPr>
      <w:bookmarkStart w:id="2" w:name="_Toc2"/>
      <w:r>
        <w:t>Article summary:</w:t>
      </w:r>
      <w:bookmarkEnd w:id="2"/>
    </w:p>
    <w:p>
      <w:pPr>
        <w:jc w:val="both"/>
      </w:pPr>
      <w:r>
        <w:rPr/>
        <w:t xml:space="preserve">1. Russian missiles flew over Moldova and Romania, according to Ukrainian and Moldovan officials.</w:t>
      </w:r>
    </w:p>
    <w:p>
      <w:pPr>
        <w:jc w:val="both"/>
      </w:pPr>
      <w:r>
        <w:rPr/>
        <w:t xml:space="preserve">2. Ukraine's President Volodymyr Zelensky said the missiles posed a "challenge" to NATO, of which Romania is a member country.</w:t>
      </w:r>
    </w:p>
    <w:p>
      <w:pPr>
        <w:jc w:val="both"/>
      </w:pPr>
      <w:r>
        <w:rPr/>
        <w:t xml:space="preserve">3. The attack caused blackouts in six regions of Ukraine, with 150,000 homes without electricity in the eastern Kharkiv region alone.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for its claims from multiple sources such as Ukrainian and Moldovan officials, Romanian government, Russian government spokesperson Dmitry Peskov, Ukrainian President Volodymyr Zelensky, Ukrainian air force, energy workers in Ukraine, Olexander Kamyshin (boss of Ukraine's state-owned rail network), Latvian media etc. It also provides an overview of the incident along with its consequences such as blackouts in six regions of Ukraine and seven people injured. </w:t>
      </w:r>
    </w:p>
    <w:p>
      <w:pPr>
        <w:jc w:val="both"/>
      </w:pPr>
      <w:r>
        <w:rPr/>
        <w:t xml:space="preserve">However, there are some potential biases present in the article that need to be considered. For instance, the article does not provide any counterarguments or perspectives from Russia regarding the incident or its consequences. Additionally, it does not explore any possible risks associated with providing fighter jets to Ukraine or donating arms to the country. Furthermore, it does not present both sides equally by focusing more on the Ukrainian perspective than that of Russia’s. Lastly, there is some promotional content present in the article as it highlights Mr Zelensky’s visit to EU leaders and UK for appealing for planes to be sent to Ukraine following another similar incident in October 2020.</w:t>
      </w:r>
    </w:p>
    <w:p>
      <w:pPr>
        <w:pStyle w:val="Heading1"/>
      </w:pPr>
      <w:bookmarkStart w:id="5" w:name="_Toc5"/>
      <w:r>
        <w:t>Topics for further research:</w:t>
      </w:r>
      <w:bookmarkEnd w:id="5"/>
    </w:p>
    <w:p>
      <w:pPr>
        <w:spacing w:after="0"/>
        <w:numPr>
          <w:ilvl w:val="0"/>
          <w:numId w:val="2"/>
        </w:numPr>
      </w:pPr>
      <w:r>
        <w:rPr/>
        <w:t xml:space="preserve">Russian perspective on Ukraine incident</w:t>
      </w:r>
    </w:p>
    <w:p>
      <w:pPr>
        <w:spacing w:after="0"/>
        <w:numPr>
          <w:ilvl w:val="0"/>
          <w:numId w:val="2"/>
        </w:numPr>
      </w:pPr>
      <w:r>
        <w:rPr/>
        <w:t xml:space="preserve">Risks of providing fighter jets to Ukraine</w:t>
      </w:r>
    </w:p>
    <w:p>
      <w:pPr>
        <w:spacing w:after="0"/>
        <w:numPr>
          <w:ilvl w:val="0"/>
          <w:numId w:val="2"/>
        </w:numPr>
      </w:pPr>
      <w:r>
        <w:rPr/>
        <w:t xml:space="preserve">Donating arms to Ukraine</w:t>
      </w:r>
    </w:p>
    <w:p>
      <w:pPr>
        <w:spacing w:after="0"/>
        <w:numPr>
          <w:ilvl w:val="0"/>
          <w:numId w:val="2"/>
        </w:numPr>
      </w:pPr>
      <w:r>
        <w:rPr/>
        <w:t xml:space="preserve">Impact of Ukraine incident on Russia</w:t>
      </w:r>
    </w:p>
    <w:p>
      <w:pPr>
        <w:spacing w:after="0"/>
        <w:numPr>
          <w:ilvl w:val="0"/>
          <w:numId w:val="2"/>
        </w:numPr>
      </w:pPr>
      <w:r>
        <w:rPr/>
        <w:t xml:space="preserve">EU and UK response to Ukraine incident</w:t>
      </w:r>
    </w:p>
    <w:p>
      <w:pPr>
        <w:numPr>
          <w:ilvl w:val="0"/>
          <w:numId w:val="2"/>
        </w:numPr>
      </w:pPr>
      <w:r>
        <w:rPr/>
        <w:t xml:space="preserve">Consequences of Ukraine incident on energy workers</w:t>
      </w:r>
    </w:p>
    <w:p>
      <w:pPr>
        <w:pStyle w:val="Heading1"/>
      </w:pPr>
      <w:bookmarkStart w:id="6" w:name="_Toc6"/>
      <w:r>
        <w:t>Report location:</w:t>
      </w:r>
      <w:bookmarkEnd w:id="6"/>
    </w:p>
    <w:p>
      <w:hyperlink r:id="rId8" w:history="1">
        <w:r>
          <w:rPr>
            <w:color w:val="2980b9"/>
            <w:u w:val="single"/>
          </w:rPr>
          <w:t xml:space="preserve">https://www.fullpicture.app/item/e0164460525420bf55769d1641f40cb4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FDA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world-europe-64593488" TargetMode="External"/><Relationship Id="rId8" Type="http://schemas.openxmlformats.org/officeDocument/2006/relationships/hyperlink" Target="https://www.fullpicture.app/item/e0164460525420bf55769d1641f40c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2023-02-28T02:43:29+01:00</dcterms:created>
  <dcterms:modified xsi:type="dcterms:W3CDTF">2023-02-28T02:43:29+01:00</dcterms:modified>
</cp:coreProperties>
</file>

<file path=docProps/custom.xml><?xml version="1.0" encoding="utf-8"?>
<Properties xmlns="http://schemas.openxmlformats.org/officeDocument/2006/custom-properties" xmlns:vt="http://schemas.openxmlformats.org/officeDocument/2006/docPropsVTypes"/>
</file>