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Crystallization of molybdenum oxide phase from simulated high-level waste glass under slow cooling | Semantic Scholar</w:t>
      </w:r>
      <w:br/>
      <w:hyperlink r:id="rId7" w:history="1">
        <w:r>
          <w:rPr>
            <w:color w:val="2980b9"/>
            <w:u w:val="single"/>
          </w:rPr>
          <w:t xml:space="preserve">https://www.semanticscholar.org/paper/Crystallization-of-molybdenum-oxide-phase-from-slow-Sugawara-Ohira/82cbfb202a908543e60e7566f569f3a762ce7271</w:t>
        </w:r>
      </w:hyperlink>
    </w:p>
    <w:p>
      <w:pPr>
        <w:pStyle w:val="Heading1"/>
      </w:pPr>
      <w:bookmarkStart w:id="2" w:name="_Toc2"/>
      <w:r>
        <w:t>Article summary:</w:t>
      </w:r>
      <w:bookmarkEnd w:id="2"/>
    </w:p>
    <w:p>
      <w:pPr>
        <w:jc w:val="both"/>
      </w:pPr>
      <w:r>
        <w:rPr/>
        <w:t xml:space="preserve">1. 通过缓慢冷却模拟高放废物玻璃中的钼氧化物相结晶。</w:t>
      </w:r>
    </w:p>
    <w:p>
      <w:pPr>
        <w:jc w:val="both"/>
      </w:pPr>
      <w:r>
        <w:rPr/>
        <w:t xml:space="preserve">2. 研究了钼氧化物相的形成过程和特性。</w:t>
      </w:r>
    </w:p>
    <w:p>
      <w:pPr>
        <w:jc w:val="both"/>
      </w:pPr>
      <w:r>
        <w:rPr/>
        <w:t xml:space="preserve">3. 探讨了钼氧化物相对高放废物玻璃性能的影响。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很抱歉，我无法对给出的文章进行详细的批判性分析。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批判性分析：这个短语可以帮助用户了解如何对文章进行深入的批判性分析。用户可以在Google中搜索相关的指南、技巧或方法，以获得更多关于如何进行批判性分析的信息。
</w:t>
      </w:r>
    </w:p>
    <w:p>
      <w:pPr>
        <w:spacing w:after="0"/>
        <w:numPr>
          <w:ilvl w:val="0"/>
          <w:numId w:val="2"/>
        </w:numPr>
      </w:pPr>
      <w:r>
        <w:rPr/>
        <w:t xml:space="preserve">文章分析方法：这个短语可以帮助用户找到关于如何分析文章的不同方法和技巧的信息。用户可以搜索不同的文章分析方法，例如文本分析、修辞分析、主题分析等，以获得更多的指导。
</w:t>
      </w:r>
    </w:p>
    <w:p>
      <w:pPr>
        <w:spacing w:after="0"/>
        <w:numPr>
          <w:ilvl w:val="0"/>
          <w:numId w:val="2"/>
        </w:numPr>
      </w:pPr>
      <w:r>
        <w:rPr/>
        <w:t xml:space="preserve">文章主题解读：这个短语可以帮助用户了解如何解读文章中未涵盖的主题。用户可以搜索关于如何解读文章主题的方法和技巧，以帮助他们更好地理解文章的整体意义和目的。
</w:t>
      </w:r>
    </w:p>
    <w:p>
      <w:pPr>
        <w:spacing w:after="0"/>
        <w:numPr>
          <w:ilvl w:val="0"/>
          <w:numId w:val="2"/>
        </w:numPr>
      </w:pPr>
      <w:r>
        <w:rPr/>
        <w:t xml:space="preserve">文章阅读技巧：这个短语可以帮助用户找到关于如何提高文章阅读技巧的信息。用户可以搜索关于如何有效阅读和理解文章的技巧，例如主旨句识别、关键词标记、段落结构分析等，以提高他们的阅读能力。
</w:t>
      </w:r>
    </w:p>
    <w:p>
      <w:pPr>
        <w:spacing w:after="0"/>
        <w:numPr>
          <w:ilvl w:val="0"/>
          <w:numId w:val="2"/>
        </w:numPr>
      </w:pPr>
      <w:r>
        <w:rPr/>
        <w:t xml:space="preserve">文章写作要点：这个短语可以帮助用户了解如何写作一篇批判性分析的文章。用户可以搜索关于如何撰写批判性分析文章的要点和指导，例如论点构建、证据支持、逻辑推理等，以帮助他们写出有深度和逻辑性的文章。
</w:t>
      </w:r>
    </w:p>
    <w:p>
      <w:pPr>
        <w:numPr>
          <w:ilvl w:val="0"/>
          <w:numId w:val="2"/>
        </w:numPr>
      </w:pPr>
      <w:r>
        <w:rPr/>
        <w:t xml:space="preserve">学术写作指南：这个短语可以帮助用户找到关于学术写作的指南和资源。用户可以搜索关于如何进行学术写作的指导，例如引用规范、文献综述、逻辑结构等，以提高他们的学术写作能力。</w:t>
      </w:r>
    </w:p>
    <w:p>
      <w:pPr>
        <w:pStyle w:val="Heading1"/>
      </w:pPr>
      <w:bookmarkStart w:id="6" w:name="_Toc6"/>
      <w:r>
        <w:t>Report location:</w:t>
      </w:r>
      <w:bookmarkEnd w:id="6"/>
    </w:p>
    <w:p>
      <w:hyperlink r:id="rId8" w:history="1">
        <w:r>
          <w:rPr>
            <w:color w:val="2980b9"/>
            <w:u w:val="single"/>
          </w:rPr>
          <w:t xml:space="preserve">https://www.fullpicture.app/item/e03ea2ecd02ebaca3339d22c5151edc3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F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rystallization-of-molybdenum-oxide-phase-from-slow-Sugawara-Ohira/82cbfb202a908543e60e7566f569f3a762ce7271" TargetMode="External"/><Relationship Id="rId8" Type="http://schemas.openxmlformats.org/officeDocument/2006/relationships/hyperlink" Target="https://www.fullpicture.app/item/e03ea2ecd02ebaca3339d22c5151e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2024-01-12T02:26:00+01:00</dcterms:created>
  <dcterms:modified xsi:type="dcterms:W3CDTF">2024-01-12T02:26:00+01:00</dcterms:modified>
</cp:coreProperties>
</file>

<file path=docProps/custom.xml><?xml version="1.0" encoding="utf-8"?>
<Properties xmlns="http://schemas.openxmlformats.org/officeDocument/2006/custom-properties" xmlns:vt="http://schemas.openxmlformats.org/officeDocument/2006/docPropsVTypes"/>
</file>