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Congressmembers Affirm Support for Israel and Against Antisemitism</w:t>
      </w:r>
      <w:br/>
      <w:hyperlink r:id="rId7" w:history="1">
        <w:r>
          <w:rPr>
            <w:color w:val="2980b9"/>
            <w:u w:val="single"/>
          </w:rPr>
          <w:t xml:space="preserve">https://collive.com/congressmembers-affirm-support-for-israel-and-against-antisemitism/</w:t>
        </w:r>
      </w:hyperlink>
    </w:p>
    <w:p>
      <w:pPr>
        <w:pStyle w:val="Heading1"/>
      </w:pPr>
      <w:bookmarkStart w:id="2" w:name="_Toc2"/>
      <w:r>
        <w:t>Article summary:</w:t>
      </w:r>
      <w:bookmarkEnd w:id="2"/>
    </w:p>
    <w:p>
      <w:pPr>
        <w:jc w:val="both"/>
      </w:pPr>
      <w:r>
        <w:rPr/>
        <w:t xml:space="preserve">1. Members of the New York delegation in the US Congress attended the JCRC of New York annual breakfast and affirmed their support for Israel and commitment to preventing antisemitism.</w:t>
      </w:r>
    </w:p>
    <w:p>
      <w:pPr>
        <w:jc w:val="both"/>
      </w:pPr>
      <w:r>
        <w:rPr/>
        <w:t xml:space="preserve">2. The legislators discussed key issues such as containing Iran, funding Israel’s defense, combatting anti-Semitism, and other important issues at home and abroad.</w:t>
      </w:r>
    </w:p>
    <w:p>
      <w:pPr>
        <w:jc w:val="both"/>
      </w:pPr>
      <w:r>
        <w:rPr/>
        <w:t xml:space="preserve">3. Leader Jeffries asserted that Israel would continue to receive key defense funding without conditions, while Congressman Meeks described the shared history of Blacks and Jews in America.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event, providing a detailed account of what was said by each legislator present. However, it does not provide any counterarguments or explore any potential risks associated with unconditional support for Israel or combatting antisemitism. Additionally, there is a lack of evidence provided to back up some of the claims made by the legislators, such as Leader Jeffries' assertion that Israel will continue to receive key defense funding without conditions. Furthermore, there is a lack of exploration into alternative perspectives on these topics which could be seen as biased or one-sided reporting. Finally, there is promotional content included in the article which could be seen as partiality towards certain views expressed by the legislators present at the event.</w:t>
      </w:r>
    </w:p>
    <w:p>
      <w:pPr>
        <w:pStyle w:val="Heading1"/>
      </w:pPr>
      <w:bookmarkStart w:id="5" w:name="_Toc5"/>
      <w:r>
        <w:t>Topics for further research:</w:t>
      </w:r>
      <w:bookmarkEnd w:id="5"/>
    </w:p>
    <w:p>
      <w:pPr>
        <w:spacing w:after="0"/>
        <w:numPr>
          <w:ilvl w:val="0"/>
          <w:numId w:val="2"/>
        </w:numPr>
      </w:pPr>
      <w:r>
        <w:rPr/>
        <w:t xml:space="preserve">Risks of unconditional support for Israel</w:t>
      </w:r>
    </w:p>
    <w:p>
      <w:pPr>
        <w:spacing w:after="0"/>
        <w:numPr>
          <w:ilvl w:val="0"/>
          <w:numId w:val="2"/>
        </w:numPr>
      </w:pPr>
      <w:r>
        <w:rPr/>
        <w:t xml:space="preserve">Criticism of combatting antisemitism</w:t>
      </w:r>
    </w:p>
    <w:p>
      <w:pPr>
        <w:spacing w:after="0"/>
        <w:numPr>
          <w:ilvl w:val="0"/>
          <w:numId w:val="2"/>
        </w:numPr>
      </w:pPr>
      <w:r>
        <w:rPr/>
        <w:t xml:space="preserve">U.S. defense funding for Israel</w:t>
      </w:r>
    </w:p>
    <w:p>
      <w:pPr>
        <w:spacing w:after="0"/>
        <w:numPr>
          <w:ilvl w:val="0"/>
          <w:numId w:val="2"/>
        </w:numPr>
      </w:pPr>
      <w:r>
        <w:rPr/>
        <w:t xml:space="preserve">Alternative perspectives on Israel-Palestine conflict</w:t>
      </w:r>
    </w:p>
    <w:p>
      <w:pPr>
        <w:spacing w:after="0"/>
        <w:numPr>
          <w:ilvl w:val="0"/>
          <w:numId w:val="2"/>
        </w:numPr>
      </w:pPr>
      <w:r>
        <w:rPr/>
        <w:t xml:space="preserve">Impact of U.S. foreign policy on Middle East</w:t>
      </w:r>
    </w:p>
    <w:p>
      <w:pPr>
        <w:numPr>
          <w:ilvl w:val="0"/>
          <w:numId w:val="2"/>
        </w:numPr>
      </w:pPr>
      <w:r>
        <w:rPr/>
        <w:t xml:space="preserve">Biased reporting on Israel-Palestine conflict</w:t>
      </w:r>
    </w:p>
    <w:p>
      <w:pPr>
        <w:pStyle w:val="Heading1"/>
      </w:pPr>
      <w:bookmarkStart w:id="6" w:name="_Toc6"/>
      <w:r>
        <w:t>Report location:</w:t>
      </w:r>
      <w:bookmarkEnd w:id="6"/>
    </w:p>
    <w:p>
      <w:hyperlink r:id="rId8" w:history="1">
        <w:r>
          <w:rPr>
            <w:color w:val="2980b9"/>
            <w:u w:val="single"/>
          </w:rPr>
          <w:t xml:space="preserve">https://www.fullpicture.app/item/e070550149b025419a291d9204cfeffd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E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ive.com/congressmembers-affirm-support-for-israel-and-against-antisemitism/" TargetMode="External"/><Relationship Id="rId8" Type="http://schemas.openxmlformats.org/officeDocument/2006/relationships/hyperlink" Target="https://www.fullpicture.app/item/e070550149b025419a291d9204cfe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2023-02-22T01:06:24+01:00</dcterms:created>
  <dcterms:modified xsi:type="dcterms:W3CDTF">2023-02-22T01:06:24+01:00</dcterms:modified>
</cp:coreProperties>
</file>

<file path=docProps/custom.xml><?xml version="1.0" encoding="utf-8"?>
<Properties xmlns="http://schemas.openxmlformats.org/officeDocument/2006/custom-properties" xmlns:vt="http://schemas.openxmlformats.org/officeDocument/2006/docPropsVTypes"/>
</file>