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第一观察丨人与自然和谐共生，总书记这样强调湿地保护-今日头条</w:t>
      </w:r>
      <w:br/>
      <w:hyperlink r:id="rId7" w:history="1">
        <w:r>
          <w:rPr>
            <w:color w:val="2980b9"/>
            <w:u w:val="single"/>
          </w:rPr>
          <w:t xml:space="preserve">https://www.toutiao.com/article/7195538752167641656/?log_from=288ef5452b672_1675350110921</w:t>
        </w:r>
      </w:hyperlink>
    </w:p>
    <w:p>
      <w:pPr>
        <w:pStyle w:val="Heading1"/>
      </w:pPr>
      <w:bookmarkStart w:id="2" w:name="_Toc2"/>
      <w:r>
        <w:t>Article summary:</w:t>
      </w:r>
      <w:bookmarkEnd w:id="2"/>
    </w:p>
    <w:p>
      <w:pPr>
        <w:jc w:val="both"/>
      </w:pPr>
      <w:r>
        <w:rPr/>
        <w:t xml:space="preserve">1. The article discusses the importance of wetland protection and restoration, as emphasized by Chinese President Xi Jinping.</w:t>
      </w:r>
    </w:p>
    <w:p>
      <w:pPr>
        <w:jc w:val="both"/>
      </w:pPr>
      <w:r>
        <w:rPr/>
        <w:t xml:space="preserve">2. It highlights the ecological functions of wetlands, such as climate regulation and biodiversity maintenance, and how Xi has advocated for their protection through his visits to various wetland areas in China.</w:t>
      </w:r>
    </w:p>
    <w:p>
      <w:pPr>
        <w:jc w:val="both"/>
      </w:pPr>
      <w:r>
        <w:rPr/>
        <w:t xml:space="preserve">3. The article also mentions Xi's call for global collaboration on wetland protection, including initiatives such as protecting migratory bird routes and establishing an International Redwood Forest Center in Shenzhen.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President Xi Jinping’s advocacy for wetland protection in China. It provides a detailed account of his visits to various wetland areas in the country, as well as his calls for global collaboration on wetland protection initiatives. The article also presents evidence to support its claims, such as statistics on the percentage of wetlands lost over the past 50 years and details about specific initiatives proposed by Xi. </w:t>
      </w:r>
    </w:p>
    <w:p>
      <w:pPr>
        <w:jc w:val="both"/>
      </w:pPr>
      <w:r>
        <w:rPr/>
        <w:t xml:space="preserve">However, there are some potential biases that should be noted. For example, the article does not explore any counterarguments or opposing views on wetland protection or restoration efforts. Additionally, it does not mention any potential risks associated with these efforts or discuss any possible negative impacts they may have on local communities or ecosystems. Furthermore, while it mentions some global initiatives proposed by Xi, it does not provide any information about how these initiatives are being implemented or what progress has been made so far. </w:t>
      </w:r>
    </w:p>
    <w:p>
      <w:pPr>
        <w:jc w:val="both"/>
      </w:pPr>
      <w:r>
        <w:rPr/>
        <w:t xml:space="preserve">In conclusion, while this article is generally reliable and trustworthy in its reporting of President Xi Jinping’s advocacy for wetland protection in China,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Wetland protection risks </w:t>
      </w:r>
    </w:p>
    <w:p>
      <w:pPr>
        <w:spacing w:after="0"/>
        <w:numPr>
          <w:ilvl w:val="0"/>
          <w:numId w:val="2"/>
        </w:numPr>
      </w:pPr>
      <w:r>
        <w:rPr/>
        <w:t xml:space="preserve">Negative impacts of wetland restoration </w:t>
      </w:r>
    </w:p>
    <w:p>
      <w:pPr>
        <w:spacing w:after="0"/>
        <w:numPr>
          <w:ilvl w:val="0"/>
          <w:numId w:val="2"/>
        </w:numPr>
      </w:pPr>
      <w:r>
        <w:rPr/>
        <w:t xml:space="preserve">Global wetland protection initiatives </w:t>
      </w:r>
    </w:p>
    <w:p>
      <w:pPr>
        <w:spacing w:after="0"/>
        <w:numPr>
          <w:ilvl w:val="0"/>
          <w:numId w:val="2"/>
        </w:numPr>
      </w:pPr>
      <w:r>
        <w:rPr/>
        <w:t xml:space="preserve">Implementation of wetland protection initiatives </w:t>
      </w:r>
    </w:p>
    <w:p>
      <w:pPr>
        <w:spacing w:after="0"/>
        <w:numPr>
          <w:ilvl w:val="0"/>
          <w:numId w:val="2"/>
        </w:numPr>
      </w:pPr>
      <w:r>
        <w:rPr/>
        <w:t xml:space="preserve">Progress of wetland protection initiatives </w:t>
      </w:r>
    </w:p>
    <w:p>
      <w:pPr>
        <w:numPr>
          <w:ilvl w:val="0"/>
          <w:numId w:val="2"/>
        </w:numPr>
      </w:pPr>
      <w:r>
        <w:rPr/>
        <w:t xml:space="preserve">Counterarguments to wetland protection</w:t>
      </w:r>
    </w:p>
    <w:p>
      <w:pPr>
        <w:pStyle w:val="Heading1"/>
      </w:pPr>
      <w:bookmarkStart w:id="6" w:name="_Toc6"/>
      <w:r>
        <w:t>Report location:</w:t>
      </w:r>
      <w:bookmarkEnd w:id="6"/>
    </w:p>
    <w:p>
      <w:hyperlink r:id="rId8" w:history="1">
        <w:r>
          <w:rPr>
            <w:color w:val="2980b9"/>
            <w:u w:val="single"/>
          </w:rPr>
          <w:t xml:space="preserve">https://www.fullpicture.app/item/e08dc16dd0b5f116d56bbd171f44e2df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F4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195538752167641656/?log_from=288ef5452b672_1675350110921" TargetMode="External"/><Relationship Id="rId8" Type="http://schemas.openxmlformats.org/officeDocument/2006/relationships/hyperlink" Target="https://www.fullpicture.app/item/e08dc16dd0b5f116d56bbd171f44e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2023-02-25T01:16:23+01:00</dcterms:created>
  <dcterms:modified xsi:type="dcterms:W3CDTF">2023-02-25T01:16:23+01:00</dcterms:modified>
</cp:coreProperties>
</file>

<file path=docProps/custom.xml><?xml version="1.0" encoding="utf-8"?>
<Properties xmlns="http://schemas.openxmlformats.org/officeDocument/2006/custom-properties" xmlns:vt="http://schemas.openxmlformats.org/officeDocument/2006/docPropsVTypes"/>
</file>