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compaction printing of a continuous carbon fiber reinforced thermoplastic - ScienceDirect</w:t>
      </w:r>
      <w:br/>
      <w:hyperlink r:id="rId7" w:history="1">
        <w:r>
          <w:rPr>
            <w:color w:val="2980b9"/>
            <w:u w:val="single"/>
          </w:rPr>
          <w:t xml:space="preserve">https://www.sciencedirect.com/science/article/pii/S1359835X20302244</w:t>
        </w:r>
      </w:hyperlink>
    </w:p>
    <w:p>
      <w:pPr>
        <w:pStyle w:val="Heading1"/>
      </w:pPr>
      <w:bookmarkStart w:id="2" w:name="_Toc2"/>
      <w:r>
        <w:t>Article summary:</w:t>
      </w:r>
      <w:bookmarkEnd w:id="2"/>
    </w:p>
    <w:p>
      <w:pPr>
        <w:jc w:val="both"/>
      </w:pPr>
      <w:r>
        <w:rPr/>
        <w:t xml:space="preserve">1. A 3D compaction printing (3DCP) technique was developed to reduce voids and improve adhesion between filaments in continuous carbon fiber reinforced thermoplastic (CFRTP) printing.</w:t>
      </w:r>
    </w:p>
    <w:p>
      <w:pPr>
        <w:jc w:val="both"/>
      </w:pPr>
      <w:r>
        <w:rPr/>
        <w:t xml:space="preserve">2. Unidirectional CFRTP coupon specimens were fabricated using 3DCP and compared to those made using conventional FFF-based 3D printing (3DP).</w:t>
      </w:r>
    </w:p>
    <w:p>
      <w:pPr>
        <w:jc w:val="both"/>
      </w:pPr>
      <w:r>
        <w:rPr/>
        <w:t xml:space="preserve">3. The experimental results showed that 3DCP was superior to conventional FFF in the fabrication of CFRTP parts for structural applications, with improved mechanical properties due to reduced void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"3D compaction printing of a continuous carbon fiber reinforced thermoplastic" reports on a new technique for 3D printing using a hot-compaction roller to reduce voids and improve adhesion between filaments. The study investigates the mechanical properties of unidirectional CFRTP coupon specimens fabricated using this technique and compares them with those produced by conventional FFF-based 3D printing.</w:t>
      </w:r>
    </w:p>
    <w:p>
      <w:pPr>
        <w:jc w:val="both"/>
      </w:pPr>
      <w:r>
        <w:rPr/>
        <w:t xml:space="preserve"/>
      </w:r>
    </w:p>
    <w:p>
      <w:pPr>
        <w:jc w:val="both"/>
      </w:pPr>
      <w:r>
        <w:rPr/>
        <w:t xml:space="preserve">The article provides detailed information about the materials, methods, and testing procedures used in the study. It also includes images of cross-sectional XCT scans of the printed specimens, which show the differences in surface texture, fiber waviness, and void content between the two printing techniques.</w:t>
      </w:r>
    </w:p>
    <w:p>
      <w:pPr>
        <w:jc w:val="both"/>
      </w:pPr>
      <w:r>
        <w:rPr/>
        <w:t xml:space="preserve"/>
      </w:r>
    </w:p>
    <w:p>
      <w:pPr>
        <w:jc w:val="both"/>
      </w:pPr>
      <w:r>
        <w:rPr/>
        <w:t xml:space="preserve">One potential bias in the article is that it only focuses on the benefits of 3DCP over conventional FFF-based 3D printing. While it acknowledges that other techniques have been proposed to improve mechanical properties, such as vacuumed conditions or heat treatment during 3D printing, it does not compare these techniques with 3DCP. Additionally, there is no discussion of any potential drawbacks or risks associated with using a hot-compaction roller during 3D printing.</w:t>
      </w:r>
    </w:p>
    <w:p>
      <w:pPr>
        <w:jc w:val="both"/>
      </w:pPr>
      <w:r>
        <w:rPr/>
        <w:t xml:space="preserve"/>
      </w:r>
    </w:p>
    <w:p>
      <w:pPr>
        <w:jc w:val="both"/>
      </w:pPr>
      <w:r>
        <w:rPr/>
        <w:t xml:space="preserve">Another limitation of the article is that it does not provide any information about the cost-effectiveness or scalability of 3DCP compared to conventional FFF-based 3D printing. This information would be important for manufacturers considering adopting this new technique.</w:t>
      </w:r>
    </w:p>
    <w:p>
      <w:pPr>
        <w:jc w:val="both"/>
      </w:pPr>
      <w:r>
        <w:rPr/>
        <w:t xml:space="preserve"/>
      </w:r>
    </w:p>
    <w:p>
      <w:pPr>
        <w:jc w:val="both"/>
      </w:pPr>
      <w:r>
        <w:rPr/>
        <w:t xml:space="preserve">Overall, while the article provides valuable insights into a new technique for improving mechanical properties in 3D-printed parts, it could benefit from more balanced reporting and consideration of potential drawbacks or limitations.</w:t>
      </w:r>
    </w:p>
    <w:p>
      <w:pPr>
        <w:pStyle w:val="Heading1"/>
      </w:pPr>
      <w:bookmarkStart w:id="5" w:name="_Toc5"/>
      <w:r>
        <w:t>Topics for further research:</w:t>
      </w:r>
      <w:bookmarkEnd w:id="5"/>
    </w:p>
    <w:p>
      <w:pPr>
        <w:spacing w:after="0"/>
        <w:numPr>
          <w:ilvl w:val="0"/>
          <w:numId w:val="2"/>
        </w:numPr>
      </w:pPr>
      <w:r>
        <w:rPr/>
        <w:t xml:space="preserve">Comparison of different techniques for improving mechanical properties in 3D printing
</w:t>
      </w:r>
    </w:p>
    <w:p>
      <w:pPr>
        <w:spacing w:after="0"/>
        <w:numPr>
          <w:ilvl w:val="0"/>
          <w:numId w:val="2"/>
        </w:numPr>
      </w:pPr>
      <w:r>
        <w:rPr/>
        <w:t xml:space="preserve">Risks and limitations of using a hot-compaction roller during 3D printing
</w:t>
      </w:r>
    </w:p>
    <w:p>
      <w:pPr>
        <w:spacing w:after="0"/>
        <w:numPr>
          <w:ilvl w:val="0"/>
          <w:numId w:val="2"/>
        </w:numPr>
      </w:pPr>
      <w:r>
        <w:rPr/>
        <w:t xml:space="preserve">Cost-effectiveness and scalability of 3DCP compared to conventional FFF-based 3D printing
</w:t>
      </w:r>
    </w:p>
    <w:p>
      <w:pPr>
        <w:spacing w:after="0"/>
        <w:numPr>
          <w:ilvl w:val="0"/>
          <w:numId w:val="2"/>
        </w:numPr>
      </w:pPr>
      <w:r>
        <w:rPr/>
        <w:t xml:space="preserve">Other methods for reducing voids and improving adhesion between filaments in 3D printing
</w:t>
      </w:r>
    </w:p>
    <w:p>
      <w:pPr>
        <w:spacing w:after="0"/>
        <w:numPr>
          <w:ilvl w:val="0"/>
          <w:numId w:val="2"/>
        </w:numPr>
      </w:pPr>
      <w:r>
        <w:rPr/>
        <w:t xml:space="preserve">Impact of surface texture and fiber waviness on mechanical properties of 3D-printed parts
</w:t>
      </w:r>
    </w:p>
    <w:p>
      <w:pPr>
        <w:numPr>
          <w:ilvl w:val="0"/>
          <w:numId w:val="2"/>
        </w:numPr>
      </w:pPr>
      <w:r>
        <w:rPr/>
        <w:t xml:space="preserve">Applications and industries that could benefit from 3DCP technology</w:t>
      </w:r>
    </w:p>
    <w:p>
      <w:pPr>
        <w:pStyle w:val="Heading1"/>
      </w:pPr>
      <w:bookmarkStart w:id="6" w:name="_Toc6"/>
      <w:r>
        <w:t>Report location:</w:t>
      </w:r>
      <w:bookmarkEnd w:id="6"/>
    </w:p>
    <w:p>
      <w:hyperlink r:id="rId8" w:history="1">
        <w:r>
          <w:rPr>
            <w:color w:val="2980b9"/>
            <w:u w:val="single"/>
          </w:rPr>
          <w:t xml:space="preserve">https://www.fullpicture.app/item/e0e85d758b682c930a5d1f6ab21370d9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9B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20302244" TargetMode="External"/><Relationship Id="rId8" Type="http://schemas.openxmlformats.org/officeDocument/2006/relationships/hyperlink" Target="https://www.fullpicture.app/item/e0e85d758b682c930a5d1f6ab2137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2024-01-07T16:40:45+01:00</dcterms:created>
  <dcterms:modified xsi:type="dcterms:W3CDTF">2024-01-07T16:40:45+01:00</dcterms:modified>
</cp:coreProperties>
</file>

<file path=docProps/custom.xml><?xml version="1.0" encoding="utf-8"?>
<Properties xmlns="http://schemas.openxmlformats.org/officeDocument/2006/custom-properties" xmlns:vt="http://schemas.openxmlformats.org/officeDocument/2006/docPropsVTypes"/>
</file>