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Architecture of Connectivity: A Key to Network Vulnerability, Complexity and Resilience | SpringerLink</w:t>
      </w:r>
      <w:br/>
      <w:hyperlink r:id="rId7" w:history="1">
        <w:r>
          <w:rPr>
            <w:color w:val="2980b9"/>
            <w:u w:val="single"/>
          </w:rPr>
          <w:t xml:space="preserve">https://link.springer.com/article/10.1007/s11067-022-09563-y</w:t>
        </w:r>
      </w:hyperlink>
    </w:p>
    <w:p>
      <w:pPr>
        <w:pStyle w:val="Heading1"/>
      </w:pPr>
      <w:bookmarkStart w:id="2" w:name="_Toc2"/>
      <w:r>
        <w:t>Article summary:</w:t>
      </w:r>
      <w:bookmarkEnd w:id="2"/>
    </w:p>
    <w:p>
      <w:pPr>
        <w:jc w:val="both"/>
      </w:pPr>
      <w:r>
        <w:rPr/>
        <w:t xml:space="preserve">1. The concept of connectivity is closely linked to vulnerability, complexity, and resilience in spatial economic networks.</w:t>
      </w:r>
    </w:p>
    <w:p>
      <w:pPr>
        <w:jc w:val="both"/>
      </w:pPr>
      <w:r>
        <w:rPr/>
        <w:t xml:space="preserve">2. Connectivity and its architecture can be considered as a useful framework for understanding and interpreting the concepts of network vulnerability and resilience.</w:t>
      </w:r>
    </w:p>
    <w:p>
      <w:pPr>
        <w:jc w:val="both"/>
      </w:pPr>
      <w:r>
        <w:rPr/>
        <w:t xml:space="preserve">3. Vulnerability analysis refers to the propagation of shocks in a network, while resilience analysis refers to the speed at which a network returns to its equilibrium after a shock, as well as to the perturbations/shocks that can be absorbed before reaching new equilibria.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Architecture of Connectivity: A Key to Network Vulnerability, Complexity and Resilience" provides a comprehensive overview of the role of connectivity in understanding network vulnerability and resilience. The authors argue that connectivity is a crucial factor in determining the susceptibility of a network to external shocks and its ability to recover from them. They also highlight the importance of considering the architecture of connectivity, which refers to the structure and organization of network connections.</w:t>
      </w:r>
    </w:p>
    <w:p>
      <w:pPr>
        <w:jc w:val="both"/>
      </w:pPr>
      <w:r>
        <w:rPr/>
        <w:t xml:space="preserve"/>
      </w:r>
    </w:p>
    <w:p>
      <w:pPr>
        <w:jc w:val="both"/>
      </w:pPr>
      <w:r>
        <w:rPr/>
        <w:t xml:space="preserve">Overall, the article presents a well-researched and informative analysis of the topic. However, there are some potential biases and limitations that should be noted. Firstly, the authors focus primarily on economic networks, with less attention paid to other types of networks such as social or ecological systems. This narrow focus may limit the generalizability of their findings.</w:t>
      </w:r>
    </w:p>
    <w:p>
      <w:pPr>
        <w:jc w:val="both"/>
      </w:pPr>
      <w:r>
        <w:rPr/>
        <w:t xml:space="preserve"/>
      </w:r>
    </w:p>
    <w:p>
      <w:pPr>
        <w:jc w:val="both"/>
      </w:pPr>
      <w:r>
        <w:rPr/>
        <w:t xml:space="preserve">Additionally, while the authors acknowledge that vulnerability is a complex issue that requires an interdisciplinary approach, they tend to rely heavily on economic theories and concepts. This may lead to a one-sided perspective that overlooks important factors from other disciplines such as sociology or environmental science.</w:t>
      </w:r>
    </w:p>
    <w:p>
      <w:pPr>
        <w:jc w:val="both"/>
      </w:pPr>
      <w:r>
        <w:rPr/>
        <w:t xml:space="preserve"/>
      </w:r>
    </w:p>
    <w:p>
      <w:pPr>
        <w:jc w:val="both"/>
      </w:pPr>
      <w:r>
        <w:rPr/>
        <w:t xml:space="preserve">Furthermore, some claims made in the article are not fully supported by evidence or empirical data. For example, while it is suggested that connectivity plays a significant role in network vulnerability and resilience, there is little discussion about how this has been demonstrated through research or case studies.</w:t>
      </w:r>
    </w:p>
    <w:p>
      <w:pPr>
        <w:jc w:val="both"/>
      </w:pPr>
      <w:r>
        <w:rPr/>
        <w:t xml:space="preserve"/>
      </w:r>
    </w:p>
    <w:p>
      <w:pPr>
        <w:jc w:val="both"/>
      </w:pPr>
      <w:r>
        <w:rPr/>
        <w:t xml:space="preserve">Finally, there is some promotional content in the article regarding complexity science as an interdisciplinary approach for studying network vulnerability and resilience. While this may be true, it could be seen as biased towards this particular approach over others.</w:t>
      </w:r>
    </w:p>
    <w:p>
      <w:pPr>
        <w:jc w:val="both"/>
      </w:pPr>
      <w:r>
        <w:rPr/>
        <w:t xml:space="preserve"/>
      </w:r>
    </w:p>
    <w:p>
      <w:pPr>
        <w:jc w:val="both"/>
      </w:pPr>
      <w:r>
        <w:rPr/>
        <w:t xml:space="preserve">In conclusion, while "The Architecture of Connectivity" provides valuable insights into understanding network vulnerability and resilience through connectivity analysis,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Social network vulnerability and resilience
</w:t>
      </w:r>
    </w:p>
    <w:p>
      <w:pPr>
        <w:spacing w:after="0"/>
        <w:numPr>
          <w:ilvl w:val="0"/>
          <w:numId w:val="2"/>
        </w:numPr>
      </w:pPr>
      <w:r>
        <w:rPr/>
        <w:t xml:space="preserve">Ecological system connectivity analysis
</w:t>
      </w:r>
    </w:p>
    <w:p>
      <w:pPr>
        <w:spacing w:after="0"/>
        <w:numPr>
          <w:ilvl w:val="0"/>
          <w:numId w:val="2"/>
        </w:numPr>
      </w:pPr>
      <w:r>
        <w:rPr/>
        <w:t xml:space="preserve">Interdisciplinary approaches to vulnerability and resilience
</w:t>
      </w:r>
    </w:p>
    <w:p>
      <w:pPr>
        <w:spacing w:after="0"/>
        <w:numPr>
          <w:ilvl w:val="0"/>
          <w:numId w:val="2"/>
        </w:numPr>
      </w:pPr>
      <w:r>
        <w:rPr/>
        <w:t xml:space="preserve">Sociology and network vulnerability
</w:t>
      </w:r>
    </w:p>
    <w:p>
      <w:pPr>
        <w:spacing w:after="0"/>
        <w:numPr>
          <w:ilvl w:val="0"/>
          <w:numId w:val="2"/>
        </w:numPr>
      </w:pPr>
      <w:r>
        <w:rPr/>
        <w:t xml:space="preserve">Environmental science and network resilience
</w:t>
      </w:r>
    </w:p>
    <w:p>
      <w:pPr>
        <w:numPr>
          <w:ilvl w:val="0"/>
          <w:numId w:val="2"/>
        </w:numPr>
      </w:pPr>
      <w:r>
        <w:rPr/>
        <w:t xml:space="preserve">Case studies on network vulnerability and resilience</w:t>
      </w:r>
    </w:p>
    <w:p>
      <w:pPr>
        <w:pStyle w:val="Heading1"/>
      </w:pPr>
      <w:bookmarkStart w:id="6" w:name="_Toc6"/>
      <w:r>
        <w:t>Report location:</w:t>
      </w:r>
      <w:bookmarkEnd w:id="6"/>
    </w:p>
    <w:p>
      <w:hyperlink r:id="rId8" w:history="1">
        <w:r>
          <w:rPr>
            <w:color w:val="2980b9"/>
            <w:u w:val="single"/>
          </w:rPr>
          <w:t xml:space="preserve">https://www.fullpicture.app/item/e219d506f1693a0a1c87bb56cd48ceb7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D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7-022-09563-y" TargetMode="External"/><Relationship Id="rId8" Type="http://schemas.openxmlformats.org/officeDocument/2006/relationships/hyperlink" Target="https://www.fullpicture.app/item/e219d506f1693a0a1c87bb56cd48c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2023-12-05T12:38:32+01:00</dcterms:created>
  <dcterms:modified xsi:type="dcterms:W3CDTF">2023-12-05T12:38:32+01:00</dcterms:modified>
</cp:coreProperties>
</file>

<file path=docProps/custom.xml><?xml version="1.0" encoding="utf-8"?>
<Properties xmlns="http://schemas.openxmlformats.org/officeDocument/2006/custom-properties" xmlns:vt="http://schemas.openxmlformats.org/officeDocument/2006/docPropsVTypes"/>
</file>