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CeraVe PM Facial Moisturizing Lotion VS Neutrogena Hydro Boost Water</w:t>
      </w:r>
      <w:br/>
      <w:hyperlink r:id="rId7" w:history="1">
        <w:r>
          <w:rPr>
            <w:color w:val="2980b9"/>
            <w:u w:val="single"/>
          </w:rPr>
          <w:t xml:space="preserve">https://skinsort.com/compare/cerave-pm-facial-moisturizing-lotion-vs-neutrogena-hydro-boost-water-gel</w:t>
        </w:r>
      </w:hyperlink>
    </w:p>
    <w:p>
      <w:pPr>
        <w:pStyle w:val="Heading1"/>
      </w:pPr>
      <w:bookmarkStart w:id="2" w:name="_Toc2"/>
      <w:r>
        <w:t>Article summary:</w:t>
      </w:r>
      <w:bookmarkEnd w:id="2"/>
    </w:p>
    <w:p>
      <w:pPr>
        <w:jc w:val="both"/>
      </w:pPr>
      <w:r>
        <w:rPr/>
        <w:t xml:space="preserve">1. This article compares CeraVe PM Facial Moisturizing Lotion and Neutrogena Hydro Boost Water Gel in terms of price, category, rating, ingredients, and community ingredient ratings.</w:t>
      </w:r>
    </w:p>
    <w:p>
      <w:pPr>
        <w:jc w:val="both"/>
      </w:pPr>
      <w:r>
        <w:rPr/>
        <w:t xml:space="preserve">2. Both products contain hyaluronic acid, no harsh alcohols, common allergens, oils or parabens, fragrances and silicones.</w:t>
      </w:r>
    </w:p>
    <w:p>
      <w:pPr>
        <w:jc w:val="both"/>
      </w:pPr>
      <w:r>
        <w:rPr/>
        <w:t xml:space="preserve">3. The community ratings for both products are mixed with some users loving the product while others experiencing irritation or breakouts.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comparison between two skincare products - CeraVe PM Facial Moisturizing Lotion and Neutrogena Hydro Boost Water Gel - in terms of price, category, rating, ingredients and community ingredient ratings. The article is written in an objective manner and provides detailed information on each product's features as well as user reviews from the community. </w:t>
      </w:r>
    </w:p>
    <w:p>
      <w:pPr>
        <w:jc w:val="both"/>
      </w:pPr>
      <w:r>
        <w:rPr/>
        <w:t xml:space="preserve">The article does not appear to be biased towards either product as it presents both sides equally without any promotional content or partiality. It also mentions potential risks associated with using the products such as irritation or breakouts which is a positive point for the trustworthiness of the article. </w:t>
      </w:r>
    </w:p>
    <w:p>
      <w:pPr>
        <w:jc w:val="both"/>
      </w:pPr>
      <w:r>
        <w:rPr/>
        <w:t xml:space="preserve">However, there are some points that could have been explored further such as the environmental impact of these products (e.g., whether they are reef safe) and possible counterarguments to user reviews (e.g., why some people experienced irritation or breakouts). Additionally, there is no mention of any scientific evidence to support the claims made about the effectiveness of these products which could have been included to make the article more reliable. </w:t>
      </w:r>
    </w:p>
    <w:p>
      <w:pPr>
        <w:jc w:val="both"/>
      </w:pPr>
      <w:r>
        <w:rPr/>
        <w:t xml:space="preserve">In conclusion, this article provides a comprehensive comparison between two skincare products but could benefit from additional information on environmental impact and scientific evidence to support its claims for greater reliability and trustworthiness.</w:t>
      </w:r>
    </w:p>
    <w:p>
      <w:pPr>
        <w:pStyle w:val="Heading1"/>
      </w:pPr>
      <w:bookmarkStart w:id="5" w:name="_Toc5"/>
      <w:r>
        <w:t>Topics for further research:</w:t>
      </w:r>
      <w:bookmarkEnd w:id="5"/>
    </w:p>
    <w:p>
      <w:pPr>
        <w:spacing w:after="0"/>
        <w:numPr>
          <w:ilvl w:val="0"/>
          <w:numId w:val="2"/>
        </w:numPr>
      </w:pPr>
      <w:r>
        <w:rPr/>
        <w:t xml:space="preserve">Environmental impact of skincare products</w:t>
      </w:r>
    </w:p>
    <w:p>
      <w:pPr>
        <w:spacing w:after="0"/>
        <w:numPr>
          <w:ilvl w:val="0"/>
          <w:numId w:val="2"/>
        </w:numPr>
      </w:pPr>
      <w:r>
        <w:rPr/>
        <w:t xml:space="preserve">Reef safe skincare products</w:t>
      </w:r>
    </w:p>
    <w:p>
      <w:pPr>
        <w:spacing w:after="0"/>
        <w:numPr>
          <w:ilvl w:val="0"/>
          <w:numId w:val="2"/>
        </w:numPr>
      </w:pPr>
      <w:r>
        <w:rPr/>
        <w:t xml:space="preserve">Scientific evidence for skincare products</w:t>
      </w:r>
    </w:p>
    <w:p>
      <w:pPr>
        <w:spacing w:after="0"/>
        <w:numPr>
          <w:ilvl w:val="0"/>
          <w:numId w:val="2"/>
        </w:numPr>
      </w:pPr>
      <w:r>
        <w:rPr/>
        <w:t xml:space="preserve">Counterarguments to user reviews</w:t>
      </w:r>
    </w:p>
    <w:p>
      <w:pPr>
        <w:spacing w:after="0"/>
        <w:numPr>
          <w:ilvl w:val="0"/>
          <w:numId w:val="2"/>
        </w:numPr>
      </w:pPr>
      <w:r>
        <w:rPr/>
        <w:t xml:space="preserve">Irritation and breakouts from skincare products</w:t>
      </w:r>
    </w:p>
    <w:p>
      <w:pPr>
        <w:numPr>
          <w:ilvl w:val="0"/>
          <w:numId w:val="2"/>
        </w:numPr>
      </w:pPr>
      <w:r>
        <w:rPr/>
        <w:t xml:space="preserve">Skincare product effectiveness research</w:t>
      </w:r>
    </w:p>
    <w:p>
      <w:pPr>
        <w:pStyle w:val="Heading1"/>
      </w:pPr>
      <w:bookmarkStart w:id="6" w:name="_Toc6"/>
      <w:r>
        <w:t>Report location:</w:t>
      </w:r>
      <w:bookmarkEnd w:id="6"/>
    </w:p>
    <w:p>
      <w:hyperlink r:id="rId8" w:history="1">
        <w:r>
          <w:rPr>
            <w:color w:val="2980b9"/>
            <w:u w:val="single"/>
          </w:rPr>
          <w:t xml:space="preserve">https://www.fullpicture.app/item/e26a7082e1559b142390d1248a15cfff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1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nsort.com/compare/cerave-pm-facial-moisturizing-lotion-vs-neutrogena-hydro-boost-water-gel" TargetMode="External"/><Relationship Id="rId8" Type="http://schemas.openxmlformats.org/officeDocument/2006/relationships/hyperlink" Target="https://www.fullpicture.app/item/e26a7082e1559b142390d1248a15c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2023-02-23T02:19:10+01:00</dcterms:created>
  <dcterms:modified xsi:type="dcterms:W3CDTF">2023-02-23T02:19:10+01:00</dcterms:modified>
</cp:coreProperties>
</file>

<file path=docProps/custom.xml><?xml version="1.0" encoding="utf-8"?>
<Properties xmlns="http://schemas.openxmlformats.org/officeDocument/2006/custom-properties" xmlns:vt="http://schemas.openxmlformats.org/officeDocument/2006/docPropsVTypes"/>
</file>