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Health Promotion by the Typical Sports for Teenagers with Self-Efficacy and Sports Commitment Questionnaires - PubMed</w:t>
      </w:r>
      <w:br/>
      <w:hyperlink r:id="rId7" w:history="1">
        <w:r>
          <w:rPr>
            <w:color w:val="2980b9"/>
            <w:u w:val="single"/>
          </w:rPr>
          <w:t xml:space="preserve">https://pubmed.ncbi.nlm.nih.gov/34504540/</w:t>
        </w:r>
      </w:hyperlink>
    </w:p>
    <w:p>
      <w:pPr>
        <w:pStyle w:val="Heading1"/>
      </w:pPr>
      <w:bookmarkStart w:id="2" w:name="_Toc2"/>
      <w:r>
        <w:t>Article summary:</w:t>
      </w:r>
      <w:bookmarkEnd w:id="2"/>
    </w:p>
    <w:p>
      <w:pPr>
        <w:jc w:val="both"/>
      </w:pPr>
      <w:r>
        <w:rPr/>
        <w:t xml:space="preserve">1. 本研究使用自我效能和运动承诺问卷调查了804名青少年在不同兴趣导向的体育课程中的健康促进情况。</w:t>
      </w:r>
    </w:p>
    <w:p>
      <w:pPr>
        <w:jc w:val="both"/>
      </w:pPr>
      <w:r>
        <w:rPr/>
        <w:t xml:space="preserve">2. 篮球组得分最高，男生比女生更热衷于运动。</w:t>
      </w:r>
    </w:p>
    <w:p>
      <w:pPr>
        <w:jc w:val="both"/>
      </w:pPr>
      <w:r>
        <w:rPr/>
        <w:t xml:space="preserve">3. 运动对运动承诺有积极影响，自我效能在运动健康和运动承诺之间起到部分中介作用。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由于本文是一篇研究论文，其内容主要集中在对青少年运动健康促进的调查和分析上。因此，本文并没有明显的潜在偏见或宣传内容。然而，在文章中可能存在一些片面报道或缺失的考虑点。</w:t>
      </w:r>
    </w:p>
    <w:p>
      <w:pPr>
        <w:jc w:val="both"/>
      </w:pPr>
      <w:r>
        <w:rPr/>
        <w:t xml:space="preserve"/>
      </w:r>
    </w:p>
    <w:p>
      <w:pPr>
        <w:jc w:val="both"/>
      </w:pPr>
      <w:r>
        <w:rPr/>
        <w:t xml:space="preserve">首先，本文只选择了五种典型的兴趣导向运动类别进行研究，这可能会导致结果不够全面和代表性。其次，在文章中提到男生比女生更热衷于运动，但并没有探讨这种差异的原因。此外，文章也没有考虑到其他可能影响青少年运动健康的因素，如饮食、睡眠等。</w:t>
      </w:r>
    </w:p>
    <w:p>
      <w:pPr>
        <w:jc w:val="both"/>
      </w:pPr>
      <w:r>
        <w:rPr/>
        <w:t xml:space="preserve"/>
      </w:r>
    </w:p>
    <w:p>
      <w:pPr>
        <w:jc w:val="both"/>
      </w:pPr>
      <w:r>
        <w:rPr/>
        <w:t xml:space="preserve">另外，在文章中提出了一些主张，如“自我效能是运动健康和运动承诺之间的部分中介者”，但并未提供足够的证据来支持这些主张。此外，文章也没有探索任何反驳观点或可能存在的风险。</w:t>
      </w:r>
    </w:p>
    <w:p>
      <w:pPr>
        <w:jc w:val="both"/>
      </w:pPr>
      <w:r>
        <w:rPr/>
        <w:t xml:space="preserve"/>
      </w:r>
    </w:p>
    <w:p>
      <w:pPr>
        <w:jc w:val="both"/>
      </w:pPr>
      <w:r>
        <w:rPr/>
        <w:t xml:space="preserve">总之，尽管本文是一篇有价值的研究论文，但仍存在一些局限性和缺失。未来的研究应该更加全面地考虑青少年运动健康促进的各个方面，并提供更多的证据来支持其主张。</w:t>
      </w:r>
    </w:p>
    <w:p>
      <w:pPr>
        <w:pStyle w:val="Heading1"/>
      </w:pPr>
      <w:bookmarkStart w:id="5" w:name="_Toc5"/>
      <w:r>
        <w:t>Topics for further research:</w:t>
      </w:r>
      <w:bookmarkEnd w:id="5"/>
    </w:p>
    <w:p>
      <w:pPr>
        <w:spacing w:after="0"/>
        <w:numPr>
          <w:ilvl w:val="0"/>
          <w:numId w:val="2"/>
        </w:numPr>
      </w:pPr>
      <w:r>
        <w:rPr/>
        <w:t xml:space="preserve">青少年运动健康的其他影响因素
</w:t>
      </w:r>
    </w:p>
    <w:p>
      <w:pPr>
        <w:spacing w:after="0"/>
        <w:numPr>
          <w:ilvl w:val="0"/>
          <w:numId w:val="2"/>
        </w:numPr>
      </w:pPr>
      <w:r>
        <w:rPr/>
        <w:t xml:space="preserve">性别差异在青少年运动健康中的作用
</w:t>
      </w:r>
    </w:p>
    <w:p>
      <w:pPr>
        <w:spacing w:after="0"/>
        <w:numPr>
          <w:ilvl w:val="0"/>
          <w:numId w:val="2"/>
        </w:numPr>
      </w:pPr>
      <w:r>
        <w:rPr/>
        <w:t xml:space="preserve">自我效能在运动健康和运动承诺之间的中介作用的证据
</w:t>
      </w:r>
    </w:p>
    <w:p>
      <w:pPr>
        <w:spacing w:after="0"/>
        <w:numPr>
          <w:ilvl w:val="0"/>
          <w:numId w:val="2"/>
        </w:numPr>
      </w:pPr>
      <w:r>
        <w:rPr/>
        <w:t xml:space="preserve">反驳观点和可能存在的风险
</w:t>
      </w:r>
    </w:p>
    <w:p>
      <w:pPr>
        <w:spacing w:after="0"/>
        <w:numPr>
          <w:ilvl w:val="0"/>
          <w:numId w:val="2"/>
        </w:numPr>
      </w:pPr>
      <w:r>
        <w:rPr/>
        <w:t xml:space="preserve">青少年运动健康的其他运动类别
</w:t>
      </w:r>
    </w:p>
    <w:p>
      <w:pPr>
        <w:numPr>
          <w:ilvl w:val="0"/>
          <w:numId w:val="2"/>
        </w:numPr>
      </w:pPr>
      <w:r>
        <w:rPr/>
        <w:t xml:space="preserve">青少年运动健康的饮食和睡眠方面的影响</w:t>
      </w:r>
    </w:p>
    <w:p>
      <w:pPr>
        <w:pStyle w:val="Heading1"/>
      </w:pPr>
      <w:bookmarkStart w:id="6" w:name="_Toc6"/>
      <w:r>
        <w:t>Report location:</w:t>
      </w:r>
      <w:bookmarkEnd w:id="6"/>
    </w:p>
    <w:p>
      <w:hyperlink r:id="rId8" w:history="1">
        <w:r>
          <w:rPr>
            <w:color w:val="2980b9"/>
            <w:u w:val="single"/>
          </w:rPr>
          <w:t xml:space="preserve">https://www.fullpicture.app/item/e2b5d6549387a7542deb70efe682deba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D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04540/" TargetMode="External"/><Relationship Id="rId8" Type="http://schemas.openxmlformats.org/officeDocument/2006/relationships/hyperlink" Target="https://www.fullpicture.app/item/e2b5d6549387a7542deb70efe682d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2023-12-14T23:11:32+01:00</dcterms:created>
  <dcterms:modified xsi:type="dcterms:W3CDTF">2023-12-14T23:11:32+01:00</dcterms:modified>
</cp:coreProperties>
</file>

<file path=docProps/custom.xml><?xml version="1.0" encoding="utf-8"?>
<Properties xmlns="http://schemas.openxmlformats.org/officeDocument/2006/custom-properties" xmlns:vt="http://schemas.openxmlformats.org/officeDocument/2006/docPropsVTypes"/>
</file>