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Intel's latest graphics drivers have cut down download size in half, from 1.2GB to 604MB | TechSpot</w:t>
      </w:r>
      <w:br/>
      <w:hyperlink r:id="rId7" w:history="1">
        <w:r>
          <w:rPr>
            <w:color w:val="2980b9"/>
            <w:u w:val="single"/>
          </w:rPr>
          <w:t xml:space="preserve">https://www.techspot.com/news/98072-intel-latest-graphics-drivers-have-cut-down-download.html</w:t>
        </w:r>
      </w:hyperlink>
    </w:p>
    <w:p>
      <w:pPr>
        <w:pStyle w:val="Heading1"/>
      </w:pPr>
      <w:bookmarkStart w:id="2" w:name="_Toc2"/>
      <w:r>
        <w:t>Article summary:</w:t>
      </w:r>
      <w:bookmarkEnd w:id="2"/>
    </w:p>
    <w:p>
      <w:pPr>
        <w:jc w:val="both"/>
      </w:pPr>
      <w:r>
        <w:rPr/>
        <w:t xml:space="preserve">1. Intel's latest graphics driver has reduced its download size from 1.6GB to 604MB, bringing it closer in size to competitors AMD and Nvidia.</w:t>
      </w:r>
    </w:p>
    <w:p>
      <w:pPr>
        <w:jc w:val="both"/>
      </w:pPr>
      <w:r>
        <w:rPr/>
        <w:t xml:space="preserve">2. The reduction in size is attributed to improved compression and increased experience in packaging dedicated graphics drivers.</w:t>
      </w:r>
    </w:p>
    <w:p>
      <w:pPr>
        <w:jc w:val="both"/>
      </w:pPr>
      <w:r>
        <w:rPr/>
        <w:t xml:space="preserve">3. All three companies released updated drivers this week in preparation for upcoming game releases, with Nvidia's ballooning to almost 900MB due to support for Cyberpunk 2077's experimental ray tracing mode.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Intel's latest graphics driver, which has reduced its download size from 1.6GB to 604MB. The author notes that this optimization brings Intel's software closer in size to its competitors, AMD and Nvidia. The article suggests that the reason for Intel's previously larger driver size was due to a lack of experience packaging dedicated graphics drivers.</w:t>
      </w:r>
    </w:p>
    <w:p>
      <w:pPr>
        <w:jc w:val="both"/>
      </w:pPr>
      <w:r>
        <w:rPr/>
        <w:t xml:space="preserve"/>
      </w:r>
    </w:p>
    <w:p>
      <w:pPr>
        <w:jc w:val="both"/>
      </w:pPr>
      <w:r>
        <w:rPr/>
        <w:t xml:space="preserve">The article provides evidence to support this claim, including the fact that Intel only has one generation of GPUs on the market compared to several generations supported by AMD and Nvidia. Additionally, Nvidia packages its GeForce Experience software with its drivers, which some may consider bloatware.</w:t>
      </w:r>
    </w:p>
    <w:p>
      <w:pPr>
        <w:jc w:val="both"/>
      </w:pPr>
      <w:r>
        <w:rPr/>
        <w:t xml:space="preserve"/>
      </w:r>
    </w:p>
    <w:p>
      <w:pPr>
        <w:jc w:val="both"/>
      </w:pPr>
      <w:r>
        <w:rPr/>
        <w:t xml:space="preserve">However, the article does not explore potential counterarguments or alternative explanations for why Intel's previous drivers were larger than their competitors'. For example, it is possible that Intel included additional features or optimizations in their drivers that were not present in AMD or Nvidia's drivers.</w:t>
      </w:r>
    </w:p>
    <w:p>
      <w:pPr>
        <w:jc w:val="both"/>
      </w:pPr>
      <w:r>
        <w:rPr/>
        <w:t xml:space="preserve"/>
      </w:r>
    </w:p>
    <w:p>
      <w:pPr>
        <w:jc w:val="both"/>
      </w:pPr>
      <w:r>
        <w:rPr/>
        <w:t xml:space="preserve">The article also includes promotional content for upcoming games such as Resident Evil 4 and Cyberpunk 2077. While this information may be relevant to readers interested in gaming and GPU performance, it could be seen as biased towards promoting these games and their associated hardware requirements.</w:t>
      </w:r>
    </w:p>
    <w:p>
      <w:pPr>
        <w:jc w:val="both"/>
      </w:pPr>
      <w:r>
        <w:rPr/>
        <w:t xml:space="preserve"/>
      </w:r>
    </w:p>
    <w:p>
      <w:pPr>
        <w:jc w:val="both"/>
      </w:pPr>
      <w:r>
        <w:rPr/>
        <w:t xml:space="preserve">Overall, while the article provides some useful information about Intel's latest graphics driver and its reduced download size, it could benefit from exploring alternative explanations for why previous versions were larger than competitors' drivers and avoiding promotional content for specific games or hardware.</w:t>
      </w:r>
    </w:p>
    <w:p>
      <w:pPr>
        <w:pStyle w:val="Heading1"/>
      </w:pPr>
      <w:bookmarkStart w:id="5" w:name="_Toc5"/>
      <w:r>
        <w:t>Topics for further research:</w:t>
      </w:r>
      <w:bookmarkEnd w:id="5"/>
    </w:p>
    <w:p>
      <w:pPr>
        <w:spacing w:after="0"/>
        <w:numPr>
          <w:ilvl w:val="0"/>
          <w:numId w:val="2"/>
        </w:numPr>
      </w:pPr>
      <w:r>
        <w:rPr/>
        <w:t xml:space="preserve">Possible reasons for larger driver size in Intel's previous graphics drivers compared to AMD and Nvidia
</w:t>
      </w:r>
    </w:p>
    <w:p>
      <w:pPr>
        <w:spacing w:after="0"/>
        <w:numPr>
          <w:ilvl w:val="0"/>
          <w:numId w:val="2"/>
        </w:numPr>
      </w:pPr>
      <w:r>
        <w:rPr/>
        <w:t xml:space="preserve">Features and optimizations included in Intel's previous graphics drivers
</w:t>
      </w:r>
    </w:p>
    <w:p>
      <w:pPr>
        <w:spacing w:after="0"/>
        <w:numPr>
          <w:ilvl w:val="0"/>
          <w:numId w:val="2"/>
        </w:numPr>
      </w:pPr>
      <w:r>
        <w:rPr/>
        <w:t xml:space="preserve">Comparison of packaging practices for dedicated graphics drivers among different GPU manufacturers
</w:t>
      </w:r>
    </w:p>
    <w:p>
      <w:pPr>
        <w:spacing w:after="0"/>
        <w:numPr>
          <w:ilvl w:val="0"/>
          <w:numId w:val="2"/>
        </w:numPr>
      </w:pPr>
      <w:r>
        <w:rPr/>
        <w:t xml:space="preserve">Impact of driver size on GPU performance and user experience
</w:t>
      </w:r>
    </w:p>
    <w:p>
      <w:pPr>
        <w:spacing w:after="0"/>
        <w:numPr>
          <w:ilvl w:val="0"/>
          <w:numId w:val="2"/>
        </w:numPr>
      </w:pPr>
      <w:r>
        <w:rPr/>
        <w:t xml:space="preserve">Analysis of bloatware in Nvidia's GeForce Experience software
</w:t>
      </w:r>
    </w:p>
    <w:p>
      <w:pPr>
        <w:numPr>
          <w:ilvl w:val="0"/>
          <w:numId w:val="2"/>
        </w:numPr>
      </w:pPr>
      <w:r>
        <w:rPr/>
        <w:t xml:space="preserve">Trends and developments in GPU technology and software optimization</w:t>
      </w:r>
    </w:p>
    <w:p>
      <w:pPr>
        <w:pStyle w:val="Heading1"/>
      </w:pPr>
      <w:bookmarkStart w:id="6" w:name="_Toc6"/>
      <w:r>
        <w:t>Report location:</w:t>
      </w:r>
      <w:bookmarkEnd w:id="6"/>
    </w:p>
    <w:p>
      <w:hyperlink r:id="rId8" w:history="1">
        <w:r>
          <w:rPr>
            <w:color w:val="2980b9"/>
            <w:u w:val="single"/>
          </w:rPr>
          <w:t xml:space="preserve">https://www.fullpicture.app/item/e31dc3cf66315c60c28e860b502ee9af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5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spot.com/news/98072-intel-latest-graphics-drivers-have-cut-down-download.html" TargetMode="External"/><Relationship Id="rId8" Type="http://schemas.openxmlformats.org/officeDocument/2006/relationships/hyperlink" Target="https://www.fullpicture.app/item/e31dc3cf66315c60c28e860b502ee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2023-06-25T17:41:07+02:00</dcterms:created>
  <dcterms:modified xsi:type="dcterms:W3CDTF">2023-06-25T17:41:07+02:00</dcterms:modified>
</cp:coreProperties>
</file>

<file path=docProps/custom.xml><?xml version="1.0" encoding="utf-8"?>
<Properties xmlns="http://schemas.openxmlformats.org/officeDocument/2006/custom-properties" xmlns:vt="http://schemas.openxmlformats.org/officeDocument/2006/docPropsVTypes"/>
</file>