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Saúde para você | Bradesco Seguros</w:t>
      </w:r>
      <w:br/>
      <w:hyperlink r:id="rId7" w:history="1">
        <w:r>
          <w:rPr>
            <w:color w:val="2980b9"/>
            <w:u w:val="single"/>
          </w:rPr>
          <w:t xml:space="preserve">https://www.bradescoseguros.com.br/clientes/produtos/plano-saude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Bradesco Saúde é uma operadora de saúde que oferece exclusivamente planos/seguros de saúde coletivos, tanto empresariais quanto por adesão.</w:t>
      </w:r>
    </w:p>
    <w:p>
      <w:pPr>
        <w:jc w:val="both"/>
      </w:pPr>
      <w:r>
        <w:rPr/>
        <w:t xml:space="preserve">2. Os planos coletivos empresariais são contratados por pessoas jurídicas ou empresários individuais e disponibilizados para os funcionários ou colaboradores dessas empresas.</w:t>
      </w:r>
    </w:p>
    <w:p>
      <w:pPr>
        <w:jc w:val="both"/>
      </w:pPr>
      <w:r>
        <w:rPr/>
        <w:t xml:space="preserve">3. Os planos coletivos por adesão podem ser contratados por pessoas jurídicas de caráter profissional, classista ou setorial, para disponibilização aos seus associados ou membros. A Bradesco Saúde não comercializa seguro individual ou familiar.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em questão é um texto promocional da Bradesco Saúde, que descreve os tipos de planos/seguros de saúde coletivos oferecidos pela empresa. O objetivo principal do artigo é atrair potenciais clientes e informá-los sobre as opções disponíveis.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entanto, o artigo apresenta alguns vieses e falta de informações importantes. Primeiramente, o texto não menciona nenhum tipo de crítica ou desvantagem dos planos/seguros de saúde coletivos oferecidos pela Bradesco Saúde. Isso pode levar os leitores a acreditar que esses planos são sempre a melhor opção, sem considerar outras alternativas.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fornece fontes ou evidências para apoiar suas reivindicações sobre a qualidade dos produtos e serviços da Bradesco Saúde. Não há dados ou estudos mencionados para respaldar as afirmações feitas no texto.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ponto importante é que o artigo não aborda possíveis riscos ou desafios associados aos planos/seguros de saúde coletivos. Por exemplo, não há menção sobre possíveis aumentos nos custos dos planos ao longo do tempo ou restrições na escolha de médicos e hospitais.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explora contra-argumentos ou pontos de vista alternativos. Ele se concentra exclusivamente nas vantagens dos planos/seguros oferecidos pela Bradesco Saúde, sem considerar outras perspectivas.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Por fim, é importante ressaltar que o artigo tem um viés promocional claro, uma vez que foi publicado no site da própria empresa. Isso pode influenciar a objetividade e imparcialidade das informações apresentadas.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o artigo da Bradesco Saúde apresenta vieses promocionais, falta de fontes e evidências para apoiar suas reivindicações, não aborda possíveis riscos ou desvantagens dos planos/seguros coletivos e não explora pontos de vista alternativos. É importante ler o texto com cautela e buscar informações adicionais antes de tomar uma decisão sobre a contratação de um plano/seguro de saúde.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Quais são as desvantagens dos planos de saúde coletivos oferecidos pela Bradesco Saúde?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possíveis aumentos nos custos dos planos de saúde coletivos ao longo do tempo?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restrições na escolha de médicos e hospitais nos planos de saúde coletivos da Bradesco Saúde?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riscos associados aos planos de saúde coletivos?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pontos de vista alternativos sobre os planos de saúde coletivos da Bradesco Saúde?
</w:t>
      </w:r>
    </w:p>
    <w:p>
      <w:pPr>
        <w:numPr>
          <w:ilvl w:val="0"/>
          <w:numId w:val="2"/>
        </w:numPr>
      </w:pPr>
      <w:r>
        <w:rPr/>
        <w:t xml:space="preserve">Quais são as fontes e evidências que respaldam as afirmações feitas no artigo da Bradesco Saúde?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https://www.fullpicture.app/item/e34cce8542adec23c4ee01e1ce24b56e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6D37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adescoseguros.com.br/clientes/produtos/plano-saude" TargetMode="External"/><Relationship Id="rId8" Type="http://schemas.openxmlformats.org/officeDocument/2006/relationships/hyperlink" Target="https://www.fullpicture.app/item/e34cce8542adec23c4ee01e1ce24b56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2024-05-19T21:45:56+02:00</dcterms:created>
  <dcterms:modified xsi:type="dcterms:W3CDTF">2024-05-19T21:45:56+02:00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