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预设性能控制-Prescribed Performance Control(PPC) - 知乎</w:t>
      </w:r>
      <w:br/>
      <w:hyperlink r:id="rId7" w:history="1">
        <w:r>
          <w:rPr>
            <w:color w:val="2980b9"/>
            <w:u w:val="single"/>
          </w:rPr>
          <w:t xml:space="preserve">https://zhuanlan.zhihu.com/p/410916617</w:t>
        </w:r>
      </w:hyperlink>
    </w:p>
    <w:p>
      <w:pPr>
        <w:pStyle w:val="Heading1"/>
      </w:pPr>
      <w:bookmarkStart w:id="2" w:name="_Toc2"/>
      <w:r>
        <w:t>Article summary:</w:t>
      </w:r>
      <w:bookmarkEnd w:id="2"/>
    </w:p>
    <w:p>
      <w:pPr>
        <w:jc w:val="both"/>
      </w:pPr>
      <w:r>
        <w:rPr/>
        <w:t xml:space="preserve">1. Prescribed Performance Control (PPC) is a control method that artificially sets the performance envelope for the state (error) of the controlled system.</w:t>
      </w:r>
    </w:p>
    <w:p>
      <w:pPr>
        <w:jc w:val="both"/>
      </w:pPr>
      <w:r>
        <w:rPr/>
        <w:t xml:space="preserve">2. The performance constraints of PPC usually include three aspects: overshoot, error convergence rate, and steady-state error.</w:t>
      </w:r>
    </w:p>
    <w:p>
      <w:pPr>
        <w:jc w:val="both"/>
      </w:pPr>
      <w:r>
        <w:rPr/>
        <w:t xml:space="preserve">3. The inequality constraint of PPC can be converted into an equality constraint by introducing an equivalent mapping function and constructing a smooth, strictly monotonic error conversion bijection.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Prescribed Performance Control (PPC), including its history, basic theory, and implementation methods. It is well-structured and easy to follow, with clear explanations of each concept presented in the article. The sources used are reliable and up-to-date; however, there is no mention of any potential biases or counterarguments in the article. Additionally, there is no discussion about possible risks associated with using PPC or any other alternative methods that could be used instead. Furthermore, while the article does provide some evidence for its claims, it does not explore all possible counterarguments or present both sides equally. As such, this article should be read with caution as it may contain some promotional content or partiality towards PPC as a control method.</w:t>
      </w:r>
    </w:p>
    <w:p>
      <w:pPr>
        <w:pStyle w:val="Heading1"/>
      </w:pPr>
      <w:bookmarkStart w:id="5" w:name="_Toc5"/>
      <w:r>
        <w:t>Topics for further research:</w:t>
      </w:r>
      <w:bookmarkEnd w:id="5"/>
    </w:p>
    <w:p>
      <w:pPr>
        <w:spacing w:after="0"/>
        <w:numPr>
          <w:ilvl w:val="0"/>
          <w:numId w:val="2"/>
        </w:numPr>
      </w:pPr>
      <w:r>
        <w:rPr/>
        <w:t xml:space="preserve">Alternative methods of performance control</w:t>
      </w:r>
    </w:p>
    <w:p>
      <w:pPr>
        <w:spacing w:after="0"/>
        <w:numPr>
          <w:ilvl w:val="0"/>
          <w:numId w:val="2"/>
        </w:numPr>
      </w:pPr>
      <w:r>
        <w:rPr/>
        <w:t xml:space="preserve">Potential risks of using PPC</w:t>
      </w:r>
    </w:p>
    <w:p>
      <w:pPr>
        <w:spacing w:after="0"/>
        <w:numPr>
          <w:ilvl w:val="0"/>
          <w:numId w:val="2"/>
        </w:numPr>
      </w:pPr>
      <w:r>
        <w:rPr/>
        <w:t xml:space="preserve">Pros and cons of PPC</w:t>
      </w:r>
    </w:p>
    <w:p>
      <w:pPr>
        <w:spacing w:after="0"/>
        <w:numPr>
          <w:ilvl w:val="0"/>
          <w:numId w:val="2"/>
        </w:numPr>
      </w:pPr>
      <w:r>
        <w:rPr/>
        <w:t xml:space="preserve">Advantages and disadvantages of PPC</w:t>
      </w:r>
    </w:p>
    <w:p>
      <w:pPr>
        <w:spacing w:after="0"/>
        <w:numPr>
          <w:ilvl w:val="0"/>
          <w:numId w:val="2"/>
        </w:numPr>
      </w:pPr>
      <w:r>
        <w:rPr/>
        <w:t xml:space="preserve">Criticisms of PPC</w:t>
      </w:r>
    </w:p>
    <w:p>
      <w:pPr>
        <w:numPr>
          <w:ilvl w:val="0"/>
          <w:numId w:val="2"/>
        </w:numPr>
      </w:pPr>
      <w:r>
        <w:rPr/>
        <w:t xml:space="preserve">Comparative analysis of PPC and other control methods</w:t>
      </w:r>
    </w:p>
    <w:p>
      <w:pPr>
        <w:pStyle w:val="Heading1"/>
      </w:pPr>
      <w:bookmarkStart w:id="6" w:name="_Toc6"/>
      <w:r>
        <w:t>Report location:</w:t>
      </w:r>
      <w:bookmarkEnd w:id="6"/>
    </w:p>
    <w:p>
      <w:hyperlink r:id="rId8" w:history="1">
        <w:r>
          <w:rPr>
            <w:color w:val="2980b9"/>
            <w:u w:val="single"/>
          </w:rPr>
          <w:t xml:space="preserve">https://www.fullpicture.app/item/e37f6a0a953548be69559f6e99930f65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75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10916617" TargetMode="External"/><Relationship Id="rId8" Type="http://schemas.openxmlformats.org/officeDocument/2006/relationships/hyperlink" Target="https://www.fullpicture.app/item/e37f6a0a953548be69559f6e99930f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2023-02-28T00:21:27+01:00</dcterms:created>
  <dcterms:modified xsi:type="dcterms:W3CDTF">2023-02-28T00:21:27+01:00</dcterms:modified>
</cp:coreProperties>
</file>

<file path=docProps/custom.xml><?xml version="1.0" encoding="utf-8"?>
<Properties xmlns="http://schemas.openxmlformats.org/officeDocument/2006/custom-properties" xmlns:vt="http://schemas.openxmlformats.org/officeDocument/2006/docPropsVTypes"/>
</file>