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Sensors | Free Full-Text | A Device-Free Indoor Localization Method Using CSI with Wi-Fi Signals</w:t>
      </w:r>
      <w:br/>
      <w:hyperlink r:id="rId7" w:history="1">
        <w:r>
          <w:rPr>
            <w:color w:val="2980b9"/>
            <w:u w:val="single"/>
          </w:rPr>
          <w:t xml:space="preserve">https://www.mdpi.com/1424-8220/19/14/3233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Wi-Fi 已被广泛用于室内定位系统，其优势在于低成本、信号传播范围广和适用性强。</w:t>
      </w:r>
    </w:p>
    <w:p>
      <w:pPr>
        <w:jc w:val="both"/>
      </w:pPr>
      <w:r>
        <w:rPr/>
        <w:t xml:space="preserve">2. 根据不同的采集信号，Wi-Fi 室内定位技术可分为基于 RSSI 信号的室内定位技术和基于信道状态信息（CSI）的室内定位技术。</w:t>
      </w:r>
    </w:p>
    <w:p>
      <w:pPr>
        <w:jc w:val="both"/>
      </w:pPr>
      <w:r>
        <w:rPr/>
        <w:t xml:space="preserve">3. 被动感知是一项新兴技术，无需任何额外设备即可感知环境中的变化。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这篇文章讨论了使用 Wi-Fi 信号的 CSI 以及无设备的室内定位方法。文章中所述的 Wi-Fi 室内定位方法具有很好的准确性、可靠性和成本效益。然而，文章也存在一些问题，影响其可信度和可靠性。</w:t>
      </w:r>
    </w:p>
    <w:p>
      <w:pPr>
        <w:jc w:val="both"/>
      </w:pPr>
      <w:r>
        <w:rPr/>
        <w:t xml:space="preserve">首先，文章对 Wi-Fi 与 GPS 等卫星导航系统之间的差异进行了大胆而片面的声明，考虑到 GPS 系统也能够在部分情况下在室内进行准确测量。此外，文章将 RSSI 作为一个“粗略”信息来评估其准确性；然而，RSSI 由于其独特的特征也能够在一定情况下带来很好的准确性。此外，文章中所述 CSI 所带来的优势也存在一些问题。例如，CSI 需要对无线卡进行特殊调整以便获得 OFDM 子载波上的 CSI 信息; 这样就会限制 CSI 的使用者数量以及使用者手中所能使用的无线卡数量。</w:t>
      </w:r>
    </w:p>
    <w:p>
      <w:pPr>
        <w:jc w:val="both"/>
      </w:pPr>
      <w:r>
        <w:rPr/>
        <w:t xml:space="preserve">此外，文章中也存在一些考虑不周或者遗漏要点。例如：文章并没有详尽地说明如何将 CSI 与 RSSI 结合起来以便带来更好的准确度; 此外, 文章也并没有详尽地说明如何将 Wi-Fi 和光子学相关技术相集成以便带来更好的准确度; 最后, 文章也并没有详尽地说明如何将 Wi-Fi 和 UWB 等相关无線驱助力相集成以便带来更好的准确度。</w:t>
      </w:r>
    </w:p>
    <w:p>
      <w:pPr>
        <w:jc w:val="both"/>
      </w:pPr>
      <w:r>
        <w:rPr/>
        <w:t xml:space="preserve">回顾上述批评, 本文存在一些片面声明、遗忘要考虑要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Wi-Fi 与 GPS 的比较</w:t>
      </w:r>
    </w:p>
    <w:p>
      <w:pPr>
        <w:spacing w:after="0"/>
        <w:numPr>
          <w:ilvl w:val="0"/>
          <w:numId w:val="2"/>
        </w:numPr>
      </w:pPr>
      <w:r>
        <w:rPr/>
        <w:t xml:space="preserve">RSSI 的准确性</w:t>
      </w:r>
    </w:p>
    <w:p>
      <w:pPr>
        <w:spacing w:after="0"/>
        <w:numPr>
          <w:ilvl w:val="0"/>
          <w:numId w:val="2"/>
        </w:numPr>
      </w:pPr>
      <w:r>
        <w:rPr/>
        <w:t xml:space="preserve">CSI 的优势</w:t>
      </w:r>
    </w:p>
    <w:p>
      <w:pPr>
        <w:spacing w:after="0"/>
        <w:numPr>
          <w:ilvl w:val="0"/>
          <w:numId w:val="2"/>
        </w:numPr>
      </w:pPr>
      <w:r>
        <w:rPr/>
        <w:t xml:space="preserve">CSI 与 RSSI 的结合</w:t>
      </w:r>
    </w:p>
    <w:p>
      <w:pPr>
        <w:spacing w:after="0"/>
        <w:numPr>
          <w:ilvl w:val="0"/>
          <w:numId w:val="2"/>
        </w:numPr>
      </w:pPr>
      <w:r>
        <w:rPr/>
        <w:t xml:space="preserve">Wi-Fi 与光子学的集成</w:t>
      </w:r>
    </w:p>
    <w:p>
      <w:pPr>
        <w:numPr>
          <w:ilvl w:val="0"/>
          <w:numId w:val="2"/>
        </w:numPr>
      </w:pPr>
      <w:r>
        <w:rPr/>
        <w:t xml:space="preserve">Wi-Fi 与 UWB 的集成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https://www.fullpicture.app/item/e3aacd4b4a827e461318bb9f7b363f10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DA298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dpi.com/1424-8220/19/14/3233" TargetMode="External"/><Relationship Id="rId8" Type="http://schemas.openxmlformats.org/officeDocument/2006/relationships/hyperlink" Target="https://www.fullpicture.app/item/e3aacd4b4a827e461318bb9f7b363f1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2023-02-25T10:15:34+01:00</dcterms:created>
  <dcterms:modified xsi:type="dcterms:W3CDTF">2023-02-25T10:15:34+01:00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