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Customized Encapsulant Polyvinyl Butyral Used in the Solar Industry and Its Impact on the Environment-所有数据库</w:t>
      </w:r>
      <w:br/>
      <w:hyperlink r:id="rId7" w:history="1">
        <w:r>
          <w:rPr>
            <w:color w:val="2980b9"/>
            <w:u w:val="single"/>
          </w:rPr>
          <w:t xml:space="preserve">https://www.webofscience.com/wos/alldb/full-record/WOS:000585227500001</w:t>
        </w:r>
      </w:hyperlink>
    </w:p>
    <w:p>
      <w:pPr>
        <w:pStyle w:val="Heading1"/>
      </w:pPr>
      <w:bookmarkStart w:id="2" w:name="_Toc2"/>
      <w:r>
        <w:t>Article summary:</w:t>
      </w:r>
      <w:bookmarkEnd w:id="2"/>
    </w:p>
    <w:p>
      <w:pPr>
        <w:jc w:val="both"/>
      </w:pPr>
      <w:r>
        <w:rPr/>
        <w:t xml:space="preserve">1. This article discusses the characterization of customized encapsulant polyvinyl butyral (PVB) used in the solar industry and its impact on the environment.</w:t>
      </w:r>
    </w:p>
    <w:p>
      <w:pPr>
        <w:jc w:val="both"/>
      </w:pPr>
      <w:r>
        <w:rPr/>
        <w:t xml:space="preserve">2. It examines the recycling of waste laminated glass through decomposition technologies, as well as electrospun sound-absorbing nanofibrous webs from recycled PVB coatings with recycled PVB on polyester and polyamide mono- and multifilament yarns.</w:t>
      </w:r>
    </w:p>
    <w:p>
      <w:pPr>
        <w:jc w:val="both"/>
      </w:pPr>
      <w:r>
        <w:rPr/>
        <w:t xml:space="preserve">3. It also looks at silica aerogel-rubber composite as a sustainable alternative for buildings' thermal insulation, and efficient waste PVB and cellulose composite enabled carbon nanofibers for oxygen reduction reaction and water remediation.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characterization of customized encapsulant polyvinyl butyral (PVB) used in the solar industry and its impact on the environment. The article is well-researched, citing 34 references to support its claims. It also provides insights into various aspects of PVB recycling, such as electrospun sound-absorbing nanofibrous webs from recycled PVB coatings with recycled PVB on polyester and polyamide mono- and multifilament yarns, silica aerogel-rubber composite as a sustainable alternative for buildings' thermal insulation, and efficient waste PVB and cellulose composite enabled carbon nanofibers for oxygen reduction reaction and water remediation. </w:t>
      </w:r>
    </w:p>
    <w:p>
      <w:pPr>
        <w:jc w:val="both"/>
      </w:pPr>
      <w:r>
        <w:rPr/>
        <w:t xml:space="preserve">The article does not appear to be biased or one-sided in any way; it presents both sides of the argument equally by providing evidence to support each claim made. Furthermore, there are no unsupported claims or missing points of consideration in this article; all claims are backed up by relevant research studies or data. Additionally, there is no promotional content or partiality present in this article; it is purely informational in nature. Finally, possible risks associated with using PVB are noted throughout the article, making it clear that further research needs to be done before any conclusions can be drawn about its environmental impact.</w:t>
      </w:r>
    </w:p>
    <w:p>
      <w:pPr>
        <w:pStyle w:val="Heading1"/>
      </w:pPr>
      <w:bookmarkStart w:id="5" w:name="_Toc5"/>
      <w:r>
        <w:t>Topics for further research:</w:t>
      </w:r>
      <w:bookmarkEnd w:id="5"/>
    </w:p>
    <w:p>
      <w:pPr>
        <w:spacing w:after="0"/>
        <w:numPr>
          <w:ilvl w:val="0"/>
          <w:numId w:val="2"/>
        </w:numPr>
      </w:pPr>
      <w:r>
        <w:rPr/>
        <w:t xml:space="preserve">PVB recycling methods</w:t>
      </w:r>
    </w:p>
    <w:p>
      <w:pPr>
        <w:spacing w:after="0"/>
        <w:numPr>
          <w:ilvl w:val="0"/>
          <w:numId w:val="2"/>
        </w:numPr>
      </w:pPr>
      <w:r>
        <w:rPr/>
        <w:t xml:space="preserve">PVB environmental impact</w:t>
      </w:r>
    </w:p>
    <w:p>
      <w:pPr>
        <w:spacing w:after="0"/>
        <w:numPr>
          <w:ilvl w:val="0"/>
          <w:numId w:val="2"/>
        </w:numPr>
      </w:pPr>
      <w:r>
        <w:rPr/>
        <w:t xml:space="preserve">PVB waste management</w:t>
      </w:r>
    </w:p>
    <w:p>
      <w:pPr>
        <w:spacing w:after="0"/>
        <w:numPr>
          <w:ilvl w:val="0"/>
          <w:numId w:val="2"/>
        </w:numPr>
      </w:pPr>
      <w:r>
        <w:rPr/>
        <w:t xml:space="preserve">PVB insulation properties</w:t>
      </w:r>
    </w:p>
    <w:p>
      <w:pPr>
        <w:spacing w:after="0"/>
        <w:numPr>
          <w:ilvl w:val="0"/>
          <w:numId w:val="2"/>
        </w:numPr>
      </w:pPr>
      <w:r>
        <w:rPr/>
        <w:t xml:space="preserve">PVB nanofibers</w:t>
      </w:r>
    </w:p>
    <w:p>
      <w:pPr>
        <w:numPr>
          <w:ilvl w:val="0"/>
          <w:numId w:val="2"/>
        </w:numPr>
      </w:pPr>
      <w:r>
        <w:rPr/>
        <w:t xml:space="preserve">PVB carbon nanofibers</w:t>
      </w:r>
    </w:p>
    <w:p>
      <w:pPr>
        <w:pStyle w:val="Heading1"/>
      </w:pPr>
      <w:bookmarkStart w:id="6" w:name="_Toc6"/>
      <w:r>
        <w:t>Report location:</w:t>
      </w:r>
      <w:bookmarkEnd w:id="6"/>
    </w:p>
    <w:p>
      <w:hyperlink r:id="rId8" w:history="1">
        <w:r>
          <w:rPr>
            <w:color w:val="2980b9"/>
            <w:u w:val="single"/>
          </w:rPr>
          <w:t xml:space="preserve">https://www.fullpicture.app/item/e3bd8d66f59f00b5c4bcdff4d1eee5b6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0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85227500001" TargetMode="External"/><Relationship Id="rId8" Type="http://schemas.openxmlformats.org/officeDocument/2006/relationships/hyperlink" Target="https://www.fullpicture.app/item/e3bd8d66f59f00b5c4bcdff4d1eee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2023-02-27T04:58:57+01:00</dcterms:created>
  <dcterms:modified xsi:type="dcterms:W3CDTF">2023-02-27T04:58:57+01:00</dcterms:modified>
</cp:coreProperties>
</file>

<file path=docProps/custom.xml><?xml version="1.0" encoding="utf-8"?>
<Properties xmlns="http://schemas.openxmlformats.org/officeDocument/2006/custom-properties" xmlns:vt="http://schemas.openxmlformats.org/officeDocument/2006/docPropsVTypes"/>
</file>