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Runge-Kutta Fehlberg method with phase-lag of order infinity for initial-value problems with oscillating solution - ScienceDirect</w:t>
      </w:r>
      <w:br/>
      <w:hyperlink r:id="rId7" w:history="1">
        <w:r>
          <w:rPr>
            <w:color w:val="2980b9"/>
            <w:u w:val="single"/>
          </w:rPr>
          <w:t xml:space="preserve">https://www.sciencedirect.com/science/article/pii/089812219390303D</w:t>
        </w:r>
      </w:hyperlink>
    </w:p>
    <w:p>
      <w:pPr>
        <w:pStyle w:val="Heading1"/>
      </w:pPr>
      <w:bookmarkStart w:id="2" w:name="_Toc2"/>
      <w:r>
        <w:t>Article summary:</w:t>
      </w:r>
      <w:bookmarkEnd w:id="2"/>
    </w:p>
    <w:p>
      <w:pPr>
        <w:jc w:val="both"/>
      </w:pPr>
      <w:r>
        <w:rPr/>
        <w:t xml:space="preserve">1. A Runge-Kutta Fehlberg 2(3) method with phase-lag of order infinity is developed for the numerical solution of initial-value problems with oscillating solution.</w:t>
      </w:r>
    </w:p>
    <w:p>
      <w:pPr>
        <w:jc w:val="both"/>
      </w:pPr>
      <w:r>
        <w:rPr/>
        <w:t xml:space="preserve">2. This new method is called as Runge-Kutta Fehlberg Phase Fitted method (RKFPF).</w:t>
      </w:r>
    </w:p>
    <w:p>
      <w:pPr>
        <w:jc w:val="both"/>
      </w:pPr>
      <w:r>
        <w:rPr/>
        <w:t xml:space="preserve">3. The numerical results indicate that this new method is much more efficient, compared with other well-known Runge-Kutta methods, for the numerical solution of differential equations with oscillating solution, using variable step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Runge-Kutta Fehlberg Method with Phase-Lag of Order Infinity for Initial-Value Problems with Oscillating Solution” provides a detailed overview of a new numerical method developed to solve initial value problems with oscillating solutions. The article presents the development and implementation of the Runge-Kutta Fehlberg Phase Fitted (RKFPF) method and its comparison to other well known Runge-Kutta methods in terms of efficiency when solving differential equations with oscillating solutions. </w:t>
      </w:r>
    </w:p>
    <w:p>
      <w:pPr>
        <w:jc w:val="both"/>
      </w:pPr>
      <w:r>
        <w:rPr/>
        <w:t xml:space="preserve">The article appears to be reliable and trustworthy overall, as it provides a comprehensive overview of the development and implementation process for the RKFPF method, as well as an extensive list of references to support its claims. Furthermore, the authors provide evidence from their own research that indicates that this new method is more efficient than existing methods when solving differential equations with oscillating solutions. </w:t>
      </w:r>
    </w:p>
    <w:p>
      <w:pPr>
        <w:jc w:val="both"/>
      </w:pPr>
      <w:r>
        <w:rPr/>
        <w:t xml:space="preserve">However, there are some potential biases in the article that should be noted. For example, while the authors do provide evidence from their own research to support their claims about the efficiency of their proposed RKFPF method, they do not explore any counterarguments or present any evidence from other sources that may contradict their findings. Additionally, while they do provide an extensive list of references at the end of the article, many of these references are from papers written by one or more authors on this paper – which could lead to potential bias in favor of their own work over other sources. </w:t>
      </w:r>
    </w:p>
    <w:p>
      <w:pPr>
        <w:jc w:val="both"/>
      </w:pPr>
      <w:r>
        <w:rPr/>
        <w:t xml:space="preserve">In conclusion, while this article does appear to be reliable and trustworthy overall due to its comprehensive overview and extensive list of references supporting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Runge-Kutta Fehlberg Method</w:t>
      </w:r>
    </w:p>
    <w:p>
      <w:pPr>
        <w:spacing w:after="0"/>
        <w:numPr>
          <w:ilvl w:val="0"/>
          <w:numId w:val="2"/>
        </w:numPr>
      </w:pPr>
      <w:r>
        <w:rPr/>
        <w:t xml:space="preserve">Initial Value Problems</w:t>
      </w:r>
    </w:p>
    <w:p>
      <w:pPr>
        <w:spacing w:after="0"/>
        <w:numPr>
          <w:ilvl w:val="0"/>
          <w:numId w:val="2"/>
        </w:numPr>
      </w:pPr>
      <w:r>
        <w:rPr/>
        <w:t xml:space="preserve">Oscillating Solutions</w:t>
      </w:r>
    </w:p>
    <w:p>
      <w:pPr>
        <w:spacing w:after="0"/>
        <w:numPr>
          <w:ilvl w:val="0"/>
          <w:numId w:val="2"/>
        </w:numPr>
      </w:pPr>
      <w:r>
        <w:rPr/>
        <w:t xml:space="preserve">Differential Equations</w:t>
      </w:r>
    </w:p>
    <w:p>
      <w:pPr>
        <w:spacing w:after="0"/>
        <w:numPr>
          <w:ilvl w:val="0"/>
          <w:numId w:val="2"/>
        </w:numPr>
      </w:pPr>
      <w:r>
        <w:rPr/>
        <w:t xml:space="preserve">Numerical Methods</w:t>
      </w:r>
    </w:p>
    <w:p>
      <w:pPr>
        <w:numPr>
          <w:ilvl w:val="0"/>
          <w:numId w:val="2"/>
        </w:numPr>
      </w:pPr>
      <w:r>
        <w:rPr/>
        <w:t xml:space="preserve">Efficiency Comparison</w:t>
      </w:r>
    </w:p>
    <w:p>
      <w:pPr>
        <w:pStyle w:val="Heading1"/>
      </w:pPr>
      <w:bookmarkStart w:id="6" w:name="_Toc6"/>
      <w:r>
        <w:t>Report location:</w:t>
      </w:r>
      <w:bookmarkEnd w:id="6"/>
    </w:p>
    <w:p>
      <w:hyperlink r:id="rId8" w:history="1">
        <w:r>
          <w:rPr>
            <w:color w:val="2980b9"/>
            <w:u w:val="single"/>
          </w:rPr>
          <w:t xml:space="preserve">https://www.fullpicture.app/item/e405c95777b313fc9674b526ed5c9f68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C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89812219390303D" TargetMode="External"/><Relationship Id="rId8" Type="http://schemas.openxmlformats.org/officeDocument/2006/relationships/hyperlink" Target="https://www.fullpicture.app/item/e405c95777b313fc9674b526ed5c9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2023-02-24T12:35:30+01:00</dcterms:created>
  <dcterms:modified xsi:type="dcterms:W3CDTF">2023-02-24T12:35:30+01:00</dcterms:modified>
</cp:coreProperties>
</file>

<file path=docProps/custom.xml><?xml version="1.0" encoding="utf-8"?>
<Properties xmlns="http://schemas.openxmlformats.org/officeDocument/2006/custom-properties" xmlns:vt="http://schemas.openxmlformats.org/officeDocument/2006/docPropsVTypes"/>
</file>