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Omnidirectional 3D Reconstruction in Augmented Manhattan Worlds-All Databases</w:t>
      </w:r>
      <w:br/>
      <w:hyperlink r:id="rId7" w:history="1">
        <w:r>
          <w:rPr>
            <w:color w:val="2980b9"/>
            <w:u w:val="single"/>
          </w:rPr>
          <w:t xml:space="preserve">https://www.webofscience.com/wos/alldb/full-record/WOS:000349834600107</w:t>
        </w:r>
      </w:hyperlink>
    </w:p>
    <w:p>
      <w:pPr>
        <w:pStyle w:val="Heading1"/>
      </w:pPr>
      <w:bookmarkStart w:id="2" w:name="_Toc2"/>
      <w:r>
        <w:t>Article summary:</w:t>
      </w:r>
      <w:bookmarkEnd w:id="2"/>
    </w:p>
    <w:p>
      <w:pPr>
        <w:jc w:val="both"/>
      </w:pPr>
      <w:r>
        <w:rPr/>
        <w:t xml:space="preserve">1. This paper proposes a method for high-quality omnidirectional 3D reconstruction of augmented Manhattan worlds from catadioptric stereo video sequences.</w:t>
      </w:r>
    </w:p>
    <w:p>
      <w:pPr>
        <w:jc w:val="both"/>
      </w:pPr>
      <w:r>
        <w:rPr/>
        <w:t xml:space="preserve">2. The proposed method optimizes depth jointly in a unified omnidirectional space and applies plane-based prior models even though planes in 3D do not project to planes in the omnidirectional domain.</w:t>
      </w:r>
    </w:p>
    <w:p>
      <w:pPr>
        <w:jc w:val="both"/>
      </w:pPr>
      <w:r>
        <w:rPr/>
        <w:t xml:space="preserve">3. A dataset was captured using an autonomous driving platform equipped with two horizontally aligned catadioptric cameras and a Velodyne HDL-64E laser scanner for precise ground truth depth measurements, which showed that the proposed method significantly outperforms existing stereo matching techniques both quantitatively and qualitatively.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method for high-quality omnidirectional 3D reconstruction of augmented Manhattan worlds from catadioptric stereo video sequences, as well as a dataset that was captured using an autonomous driving platform equipped with two horizontally aligned catadioptric cameras and a Velodyne HDL-64E laser scanner for precise ground truth depth measurements. The article also provides evidence that the proposed method significantly outperforms existing stereo matching techniques both quantitatively and qualitatively.</w:t>
      </w:r>
    </w:p>
    <w:p>
      <w:pPr>
        <w:jc w:val="both"/>
      </w:pPr>
      <w:r>
        <w:rPr/>
        <w:t xml:space="preserve">However, there are some potential biases in the article that should be noted. For example, the authors may have been biased towards their own research by presenting only positive results from their experiments without exploring any possible counterarguments or risks associated with their proposed method. Additionally, there is no mention of any other methods or approaches to 3D reconstruction that could be compared to the one presented in this article, which could lead to partiality or one-sided reporting of results. Furthermore, some claims made in the article are unsupported by evidence or missing points of consideration which could lead to inaccurate conclusions being drawn from the data presented.</w:t>
      </w:r>
    </w:p>
    <w:p>
      <w:pPr>
        <w:pStyle w:val="Heading1"/>
      </w:pPr>
      <w:bookmarkStart w:id="5" w:name="_Toc5"/>
      <w:r>
        <w:t>Topics for further research:</w:t>
      </w:r>
      <w:bookmarkEnd w:id="5"/>
    </w:p>
    <w:p>
      <w:pPr>
        <w:spacing w:after="0"/>
        <w:numPr>
          <w:ilvl w:val="0"/>
          <w:numId w:val="2"/>
        </w:numPr>
      </w:pPr>
      <w:r>
        <w:rPr/>
        <w:t xml:space="preserve">Comparison of 3D reconstruction methods</w:t>
      </w:r>
    </w:p>
    <w:p>
      <w:pPr>
        <w:spacing w:after="0"/>
        <w:numPr>
          <w:ilvl w:val="0"/>
          <w:numId w:val="2"/>
        </w:numPr>
      </w:pPr>
      <w:r>
        <w:rPr/>
        <w:t xml:space="preserve">Risks associated with 3D reconstruction</w:t>
      </w:r>
    </w:p>
    <w:p>
      <w:pPr>
        <w:spacing w:after="0"/>
        <w:numPr>
          <w:ilvl w:val="0"/>
          <w:numId w:val="2"/>
        </w:numPr>
      </w:pPr>
      <w:r>
        <w:rPr/>
        <w:t xml:space="preserve">Catadioptric stereo video sequences</w:t>
      </w:r>
    </w:p>
    <w:p>
      <w:pPr>
        <w:spacing w:after="0"/>
        <w:numPr>
          <w:ilvl w:val="0"/>
          <w:numId w:val="2"/>
        </w:numPr>
      </w:pPr>
      <w:r>
        <w:rPr/>
        <w:t xml:space="preserve">Autonomous driving platform</w:t>
      </w:r>
    </w:p>
    <w:p>
      <w:pPr>
        <w:spacing w:after="0"/>
        <w:numPr>
          <w:ilvl w:val="0"/>
          <w:numId w:val="2"/>
        </w:numPr>
      </w:pPr>
      <w:r>
        <w:rPr/>
        <w:t xml:space="preserve">Velodyne HDL-64E laser scanner</w:t>
      </w:r>
    </w:p>
    <w:p>
      <w:pPr>
        <w:numPr>
          <w:ilvl w:val="0"/>
          <w:numId w:val="2"/>
        </w:numPr>
      </w:pPr>
      <w:r>
        <w:rPr/>
        <w:t xml:space="preserve">Quantitative and qualitative evaluation of 3D reconstruction techniques</w:t>
      </w:r>
    </w:p>
    <w:p>
      <w:pPr>
        <w:pStyle w:val="Heading1"/>
      </w:pPr>
      <w:bookmarkStart w:id="6" w:name="_Toc6"/>
      <w:r>
        <w:t>Report location:</w:t>
      </w:r>
      <w:bookmarkEnd w:id="6"/>
    </w:p>
    <w:p>
      <w:hyperlink r:id="rId8" w:history="1">
        <w:r>
          <w:rPr>
            <w:color w:val="2980b9"/>
            <w:u w:val="single"/>
          </w:rPr>
          <w:t xml:space="preserve">https://www.fullpicture.app/item/e4092b9af3e58ac70250325bb234c553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C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49834600107" TargetMode="External"/><Relationship Id="rId8" Type="http://schemas.openxmlformats.org/officeDocument/2006/relationships/hyperlink" Target="https://www.fullpicture.app/item/e4092b9af3e58ac70250325bb234c5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2023-02-20T08:34:52+01:00</dcterms:created>
  <dcterms:modified xsi:type="dcterms:W3CDTF">2023-02-20T08:34:52+01:00</dcterms:modified>
</cp:coreProperties>
</file>

<file path=docProps/custom.xml><?xml version="1.0" encoding="utf-8"?>
<Properties xmlns="http://schemas.openxmlformats.org/officeDocument/2006/custom-properties" xmlns:vt="http://schemas.openxmlformats.org/officeDocument/2006/docPropsVTypes"/>
</file>