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数据指标间相关性分析_相关性指标_team39的博客-CSDN博客</w:t>
      </w:r>
      <w:br/>
      <w:hyperlink r:id="rId7" w:history="1">
        <w:r>
          <w:rPr>
            <w:color w:val="2980b9"/>
            <w:u w:val="single"/>
          </w:rPr>
          <w:t xml:space="preserve">https://blog.csdn.net/team39/article/details/121237071</w:t>
        </w:r>
      </w:hyperlink>
    </w:p>
    <w:p>
      <w:pPr>
        <w:pStyle w:val="Heading1"/>
      </w:pPr>
      <w:bookmarkStart w:id="2" w:name="_Toc2"/>
      <w:r>
        <w:t>Article summary:</w:t>
      </w:r>
      <w:bookmarkEnd w:id="2"/>
    </w:p>
    <w:p>
      <w:pPr>
        <w:jc w:val="both"/>
      </w:pPr>
      <w:r>
        <w:rPr/>
        <w:t xml:space="preserve">1. This article provides an overview of the analysis of correlation between data indicators, including visualization, calculation of correlation coefficients, and hypothesis testing.</w:t>
      </w:r>
    </w:p>
    <w:p>
      <w:pPr>
        <w:jc w:val="both"/>
      </w:pPr>
      <w:r>
        <w:rPr/>
        <w:t xml:space="preserve">2. The article explains three types of correlation coefficients (Pearson, Spearman, and Kendall) and applicable test methods for different types of variables.</w:t>
      </w:r>
    </w:p>
    <w:p>
      <w:pPr>
        <w:jc w:val="both"/>
      </w:pPr>
      <w:r>
        <w:rPr/>
        <w:t xml:space="preserve">3. The article also discusses the significance test using P-value to determine whether there is a difference between variables and whether the difference is significant.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analysis of correlation between data indicators, including visualization, calculation of correlation coefficients, and hypothesis testing. It is well written and easy to understand for readers with some knowledge in statistics. The article also provides detailed explanations on three types of correlation coefficients (Pearson, Spearman, and Kendall) as well as applicable test methods for different types of variables.</w:t>
      </w:r>
    </w:p>
    <w:p>
      <w:pPr>
        <w:jc w:val="both"/>
      </w:pPr>
      <w:r>
        <w:rPr/>
        <w:t xml:space="preserve">However, there are some potential biases in the article that should be noted. Firstly, it does not provide any evidence or references to support its claims about the reliability and accuracy of the methods discussed in the article. Secondly, it does not explore any counterarguments or alternative approaches to analyzing correlations between data indicators which could be useful for readers who are looking for more comprehensive information on this topic. Thirdly, it does not mention any possible risks associated with using these methods which could lead to inaccurate results if used incorrectly or without proper understanding. Finally, it does not present both sides equally when discussing hypothesis testing as it only focuses on one side (the null hypothesis). </w:t>
      </w:r>
    </w:p>
    <w:p>
      <w:pPr>
        <w:jc w:val="both"/>
      </w:pPr>
      <w:r>
        <w:rPr/>
        <w:t xml:space="preserve">In conclusion, while this article provides a good overview on analyzing correlations between data indicators with clear explanations on various methods used in this process, there are still some potential biases that should be taken into consideration when reading this article such as lack of evidence or references to support its claims as well as lack of exploration into counterarguments or alternative approaches to analyzing correlations between data indicators.</w:t>
      </w:r>
    </w:p>
    <w:p>
      <w:pPr>
        <w:pStyle w:val="Heading1"/>
      </w:pPr>
      <w:bookmarkStart w:id="5" w:name="_Toc5"/>
      <w:r>
        <w:t>Topics for further research:</w:t>
      </w:r>
      <w:bookmarkEnd w:id="5"/>
    </w:p>
    <w:p>
      <w:pPr>
        <w:spacing w:after="0"/>
        <w:numPr>
          <w:ilvl w:val="0"/>
          <w:numId w:val="2"/>
        </w:numPr>
      </w:pPr>
      <w:r>
        <w:rPr/>
        <w:t xml:space="preserve">Alternative approaches to correlation analysis</w:t>
      </w:r>
    </w:p>
    <w:p>
      <w:pPr>
        <w:spacing w:after="0"/>
        <w:numPr>
          <w:ilvl w:val="0"/>
          <w:numId w:val="2"/>
        </w:numPr>
      </w:pPr>
      <w:r>
        <w:rPr/>
        <w:t xml:space="preserve">Risks associated with correlation analysis</w:t>
      </w:r>
    </w:p>
    <w:p>
      <w:pPr>
        <w:spacing w:after="0"/>
        <w:numPr>
          <w:ilvl w:val="0"/>
          <w:numId w:val="2"/>
        </w:numPr>
      </w:pPr>
      <w:r>
        <w:rPr/>
        <w:t xml:space="preserve">Evidence for correlation analysis methods</w:t>
      </w:r>
    </w:p>
    <w:p>
      <w:pPr>
        <w:spacing w:after="0"/>
        <w:numPr>
          <w:ilvl w:val="0"/>
          <w:numId w:val="2"/>
        </w:numPr>
      </w:pPr>
      <w:r>
        <w:rPr/>
        <w:t xml:space="preserve">Counterarguments to hypothesis testing</w:t>
      </w:r>
    </w:p>
    <w:p>
      <w:pPr>
        <w:spacing w:after="0"/>
        <w:numPr>
          <w:ilvl w:val="0"/>
          <w:numId w:val="2"/>
        </w:numPr>
      </w:pPr>
      <w:r>
        <w:rPr/>
        <w:t xml:space="preserve">Accuracy of correlation analysis methods</w:t>
      </w:r>
    </w:p>
    <w:p>
      <w:pPr>
        <w:numPr>
          <w:ilvl w:val="0"/>
          <w:numId w:val="2"/>
        </w:numPr>
      </w:pPr>
      <w:r>
        <w:rPr/>
        <w:t xml:space="preserve">Visualization techniques for correlation analysis</w:t>
      </w:r>
    </w:p>
    <w:p>
      <w:pPr>
        <w:pStyle w:val="Heading1"/>
      </w:pPr>
      <w:bookmarkStart w:id="6" w:name="_Toc6"/>
      <w:r>
        <w:t>Report location:</w:t>
      </w:r>
      <w:bookmarkEnd w:id="6"/>
    </w:p>
    <w:p>
      <w:hyperlink r:id="rId8" w:history="1">
        <w:r>
          <w:rPr>
            <w:color w:val="2980b9"/>
            <w:u w:val="single"/>
          </w:rPr>
          <w:t xml:space="preserve">https://www.fullpicture.app/item/e42b32c7083f7000581e12c6ad963f34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E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team39/article/details/121237071" TargetMode="External"/><Relationship Id="rId8" Type="http://schemas.openxmlformats.org/officeDocument/2006/relationships/hyperlink" Target="https://www.fullpicture.app/item/e42b32c7083f7000581e12c6ad963f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2023-02-28T00:21:30+01:00</dcterms:created>
  <dcterms:modified xsi:type="dcterms:W3CDTF">2023-02-28T00:21:30+01:00</dcterms:modified>
</cp:coreProperties>
</file>

<file path=docProps/custom.xml><?xml version="1.0" encoding="utf-8"?>
<Properties xmlns="http://schemas.openxmlformats.org/officeDocument/2006/custom-properties" xmlns:vt="http://schemas.openxmlformats.org/officeDocument/2006/docPropsVTypes"/>
</file>