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Nhà ga kiến trúc cung đình Huế sắp hoàn thành - VnExpress</w:t>
      </w:r>
      <w:br/>
      <w:hyperlink r:id="rId7" w:history="1">
        <w:r>
          <w:rPr>
            <w:color w:val="2980b9"/>
            <w:u w:val="single"/>
          </w:rPr>
          <w:t xml:space="preserve">https://vnexpress.net/nha-ga-kien-truc-cung-dinh-hue-sap-hoan-thanh-4570995.html</w:t>
        </w:r>
      </w:hyperlink>
    </w:p>
    <w:p>
      <w:pPr>
        <w:pStyle w:val="Heading1"/>
      </w:pPr>
      <w:bookmarkStart w:id="2" w:name="_Toc2"/>
      <w:r>
        <w:t>Article summary:</w:t>
      </w:r>
      <w:bookmarkEnd w:id="2"/>
    </w:p>
    <w:p>
      <w:pPr>
        <w:jc w:val="both"/>
      </w:pPr>
      <w:r>
        <w:rPr/>
        <w:t xml:space="preserve">1. The T2 terminal at Phu Bai Airport in Hue, Vietnam is set to be completed soon.</w:t>
      </w:r>
    </w:p>
    <w:p>
      <w:pPr>
        <w:jc w:val="both"/>
      </w:pPr>
      <w:r>
        <w:rPr/>
        <w:t xml:space="preserve">2. The terminal was invested 2.250 trillion VND and is expected to increase passenger capacity from 1.5 million to 5 million per year.</w:t>
      </w:r>
    </w:p>
    <w:p>
      <w:pPr>
        <w:jc w:val="both"/>
      </w:pPr>
      <w:r>
        <w:rPr/>
        <w:t xml:space="preserve">3. The terminal has been designed with the architecture of the Hue Citadel, featuring two floors with various amenities such as arrival hall, baggage conveyor belt, immigration area, cargo area, VIP lounge, lost and found room, security control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T2 terminal at Phu Bai Airport in Hue, Vietnam which is set to be completed soon. It provides information on the investment made for the project (2.250 trillion VND) and its expected capacity (5 million passengers per year). It also mentions that it has been designed with the architecture of the Hue Citadel and features two floors with various amenities such as arrival hall, baggage conveyor belt, immigration area, cargo area, VIP lounge etc. </w:t>
      </w:r>
    </w:p>
    <w:p>
      <w:pPr>
        <w:jc w:val="both"/>
      </w:pPr>
      <w:r>
        <w:rPr/>
        <w:t xml:space="preserve">The article appears to be reliable and trustworthy as it provides accurate information about the project and its features without any bias or promotional content. However, there are some points that could have been explored further such as potential risks associated with the project or possible counterarguments against it which are not mentioned in the article. Additionally, there is no mention of both sides being presented equally which could have provided a more balanced view of the project.</w:t>
      </w:r>
    </w:p>
    <w:p>
      <w:pPr>
        <w:pStyle w:val="Heading1"/>
      </w:pPr>
      <w:bookmarkStart w:id="5" w:name="_Toc5"/>
      <w:r>
        <w:t>Topics for further research:</w:t>
      </w:r>
      <w:bookmarkEnd w:id="5"/>
    </w:p>
    <w:p>
      <w:pPr>
        <w:spacing w:after="0"/>
        <w:numPr>
          <w:ilvl w:val="0"/>
          <w:numId w:val="2"/>
        </w:numPr>
      </w:pPr>
      <w:r>
        <w:rPr/>
        <w:t xml:space="preserve">Potential risks associated with T2 terminal at Phu Bai Airport</w:t>
      </w:r>
    </w:p>
    <w:p>
      <w:pPr>
        <w:spacing w:after="0"/>
        <w:numPr>
          <w:ilvl w:val="0"/>
          <w:numId w:val="2"/>
        </w:numPr>
      </w:pPr>
      <w:r>
        <w:rPr/>
        <w:t xml:space="preserve">Counterarguments against T2 terminal at Phu Bai Airport</w:t>
      </w:r>
    </w:p>
    <w:p>
      <w:pPr>
        <w:spacing w:after="0"/>
        <w:numPr>
          <w:ilvl w:val="0"/>
          <w:numId w:val="2"/>
        </w:numPr>
      </w:pPr>
      <w:r>
        <w:rPr/>
        <w:t xml:space="preserve">Economic impact of T2 terminal at Phu Bai Airport</w:t>
      </w:r>
    </w:p>
    <w:p>
      <w:pPr>
        <w:spacing w:after="0"/>
        <w:numPr>
          <w:ilvl w:val="0"/>
          <w:numId w:val="2"/>
        </w:numPr>
      </w:pPr>
      <w:r>
        <w:rPr/>
        <w:t xml:space="preserve">Environmental impact of T2 terminal at Phu Bai Airport</w:t>
      </w:r>
    </w:p>
    <w:p>
      <w:pPr>
        <w:spacing w:after="0"/>
        <w:numPr>
          <w:ilvl w:val="0"/>
          <w:numId w:val="2"/>
        </w:numPr>
      </w:pPr>
      <w:r>
        <w:rPr/>
        <w:t xml:space="preserve">Social impact of T2 terminal at Phu Bai Airport</w:t>
      </w:r>
    </w:p>
    <w:p>
      <w:pPr>
        <w:numPr>
          <w:ilvl w:val="0"/>
          <w:numId w:val="2"/>
        </w:numPr>
      </w:pPr>
      <w:r>
        <w:rPr/>
        <w:t xml:space="preserve">Benefits of T2 terminal at Phu Bai Airport</w:t>
      </w:r>
    </w:p>
    <w:p>
      <w:pPr>
        <w:pStyle w:val="Heading1"/>
      </w:pPr>
      <w:bookmarkStart w:id="6" w:name="_Toc6"/>
      <w:r>
        <w:t>Report location:</w:t>
      </w:r>
      <w:bookmarkEnd w:id="6"/>
    </w:p>
    <w:p>
      <w:hyperlink r:id="rId8" w:history="1">
        <w:r>
          <w:rPr>
            <w:color w:val="2980b9"/>
            <w:u w:val="single"/>
          </w:rPr>
          <w:t xml:space="preserve">https://www.fullpicture.app/item/e4600925311f70eb4973f5986f1175ca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4F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nexpress.net/nha-ga-kien-truc-cung-dinh-hue-sap-hoan-thanh-4570995.html" TargetMode="External"/><Relationship Id="rId8" Type="http://schemas.openxmlformats.org/officeDocument/2006/relationships/hyperlink" Target="https://www.fullpicture.app/item/e4600925311f70eb4973f5986f1175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2023-02-19T19:24:21+01:00</dcterms:created>
  <dcterms:modified xsi:type="dcterms:W3CDTF">2023-02-19T19:24:21+01:00</dcterms:modified>
</cp:coreProperties>
</file>

<file path=docProps/custom.xml><?xml version="1.0" encoding="utf-8"?>
<Properties xmlns="http://schemas.openxmlformats.org/officeDocument/2006/custom-properties" xmlns:vt="http://schemas.openxmlformats.org/officeDocument/2006/docPropsVTypes"/>
</file>