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data is out on COVID vaccine injury claims. What's to make of it? | Reuters</w:t>
      </w:r>
      <w:br/>
      <w:hyperlink r:id="rId7" w:history="1">
        <w:r>
          <w:rPr>
            <w:color w:val="2980b9"/>
            <w:u w:val="single"/>
          </w:rPr>
          <w:t xml:space="preserve">https://www.reuters.com/legal/litigation/new-data-is-out-covid-vaccine-injury-claims-whats-make-it-2022-10-12/</w:t>
        </w:r>
      </w:hyperlink>
    </w:p>
    <w:p>
      <w:pPr>
        <w:pStyle w:val="Heading1"/>
      </w:pPr>
      <w:bookmarkStart w:id="2" w:name="_Toc2"/>
      <w:r>
        <w:t>Article summary:</w:t>
      </w:r>
      <w:bookmarkEnd w:id="2"/>
    </w:p>
    <w:p>
      <w:pPr>
        <w:jc w:val="both"/>
      </w:pPr>
      <w:r>
        <w:rPr/>
        <w:t xml:space="preserve">1. The US Centers for Disease Control and Prevention (CDC) has not yet released data from its “v-safe” program, which monitors potential side effects from the Pfizer, Moderna and Johnson &amp; Johnson COVID-19 vaccines.</w:t>
      </w:r>
    </w:p>
    <w:p>
      <w:pPr>
        <w:jc w:val="both"/>
      </w:pPr>
      <w:r>
        <w:rPr/>
        <w:t xml:space="preserve">2. The Informed Consent Action Network (ICAN) has analyzed the v-safe data and found that 7.7% of users reported seeking medical attention after receiving a vaccine, while 25% reported experiencing symptoms that required them to miss school or work.</w:t>
      </w:r>
    </w:p>
    <w:p>
      <w:pPr>
        <w:jc w:val="both"/>
      </w:pPr>
      <w:r>
        <w:rPr/>
        <w:t xml:space="preserve">3. The CDC has not commented on ICAN's analysis, but said that v-safe data shows low rates of medical care after vaccination.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in terms of providing accurate information about the CDC's v-safe program and ICAN's analysis of the data collected by it. However, there are some potential biases present in the article which should be noted. Firstly, the article does not provide any counterarguments to ICAN's findings or explore any other possible explanations for why people may have sought medical attention after receiving a vaccine. Secondly, while the article does mention that ICAN has a history of vaccine skepticism, it does not provide any evidence to support this claim or explain how this could potentially influence their analysis of the data. Additionally, while the article mentions that injury claims related to COVID-19 vaccines are adjudicated by an obscure tribunal called Countermeasures Injury Compensation Program, it does not provide any details about how this process works or what kind of compensation is available for those who have experienced adverse effects from a vaccine. Finally, while the article mentions that Pfizer's vaccine has "a favorable safety profile," it does not provide any evidence to back up this claim or explore any potential risks associated with taking it.</w:t>
      </w:r>
    </w:p>
    <w:p>
      <w:pPr>
        <w:pStyle w:val="Heading1"/>
      </w:pPr>
      <w:bookmarkStart w:id="5" w:name="_Toc5"/>
      <w:r>
        <w:t>Topics for further research:</w:t>
      </w:r>
      <w:bookmarkEnd w:id="5"/>
    </w:p>
    <w:p>
      <w:pPr>
        <w:spacing w:after="0"/>
        <w:numPr>
          <w:ilvl w:val="0"/>
          <w:numId w:val="2"/>
        </w:numPr>
      </w:pPr>
      <w:r>
        <w:rPr/>
        <w:t xml:space="preserve">Countermeasures Injury Compensation Program</w:t>
      </w:r>
    </w:p>
    <w:p>
      <w:pPr>
        <w:spacing w:after="0"/>
        <w:numPr>
          <w:ilvl w:val="0"/>
          <w:numId w:val="2"/>
        </w:numPr>
      </w:pPr>
      <w:r>
        <w:rPr/>
        <w:t xml:space="preserve">Adverse effects of COVID-19 vaccines</w:t>
      </w:r>
    </w:p>
    <w:p>
      <w:pPr>
        <w:spacing w:after="0"/>
        <w:numPr>
          <w:ilvl w:val="0"/>
          <w:numId w:val="2"/>
        </w:numPr>
      </w:pPr>
      <w:r>
        <w:rPr/>
        <w:t xml:space="preserve">Pfizer vaccine safety profile</w:t>
      </w:r>
    </w:p>
    <w:p>
      <w:pPr>
        <w:spacing w:after="0"/>
        <w:numPr>
          <w:ilvl w:val="0"/>
          <w:numId w:val="2"/>
        </w:numPr>
      </w:pPr>
      <w:r>
        <w:rPr/>
        <w:t xml:space="preserve">Vaccine skepticism evidence</w:t>
      </w:r>
    </w:p>
    <w:p>
      <w:pPr>
        <w:spacing w:after="0"/>
        <w:numPr>
          <w:ilvl w:val="0"/>
          <w:numId w:val="2"/>
        </w:numPr>
      </w:pPr>
      <w:r>
        <w:rPr/>
        <w:t xml:space="preserve">ICAN vaccine analysis</w:t>
      </w:r>
    </w:p>
    <w:p>
      <w:pPr>
        <w:numPr>
          <w:ilvl w:val="0"/>
          <w:numId w:val="2"/>
        </w:numPr>
      </w:pPr>
      <w:r>
        <w:rPr/>
        <w:t xml:space="preserve">Medical attention after vaccine receipt</w:t>
      </w:r>
    </w:p>
    <w:p>
      <w:pPr>
        <w:pStyle w:val="Heading1"/>
      </w:pPr>
      <w:bookmarkStart w:id="6" w:name="_Toc6"/>
      <w:r>
        <w:t>Report location:</w:t>
      </w:r>
      <w:bookmarkEnd w:id="6"/>
    </w:p>
    <w:p>
      <w:hyperlink r:id="rId8" w:history="1">
        <w:r>
          <w:rPr>
            <w:color w:val="2980b9"/>
            <w:u w:val="single"/>
          </w:rPr>
          <w:t xml:space="preserve">https://www.fullpicture.app/item/e54cf86def6748a4738162a77feee802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7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legal/litigation/new-data-is-out-covid-vaccine-injury-claims-whats-make-it-2022-10-12/" TargetMode="External"/><Relationship Id="rId8" Type="http://schemas.openxmlformats.org/officeDocument/2006/relationships/hyperlink" Target="https://www.fullpicture.app/item/e54cf86def6748a4738162a77feee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2023-02-22T08:26:55+01:00</dcterms:created>
  <dcterms:modified xsi:type="dcterms:W3CDTF">2023-02-22T08:26:55+01:00</dcterms:modified>
</cp:coreProperties>
</file>

<file path=docProps/custom.xml><?xml version="1.0" encoding="utf-8"?>
<Properties xmlns="http://schemas.openxmlformats.org/officeDocument/2006/custom-properties" xmlns:vt="http://schemas.openxmlformats.org/officeDocument/2006/docPropsVTypes"/>
</file>