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天然红土与苦草联合控制沉积物中磷释放 - 中国知网</w:t></w:r><w:br/><w:hyperlink r:id="rId7" w:history="1"><w:r><w:rPr><w:color w:val="2980b9"/><w:u w:val="single"/></w:rPr><w:t xml:space="preserve">https://kns.cnki.net/kcms2/article/abstract?v=3uoqIhG8C44YLTlOAiTRKibYlV5Vjs7iJTKGjg9uTdeTsOI_ra5_Xd_Q9Qx0c14UI2YM33ufbfF2Sus8CtX5uWjFG44k6sGe&uniplatform=NZKPT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天然红土和苦草可以联合使用来控制沉积物中的磷释放。</w:t></w:r></w:p><w:p><w:pPr><w:jc w:val="both"/></w:pPr><w:r><w:rPr/><w:t xml:space="preserve">2. 实验结果表明，天然红土和苦草的联合使用可以显著降低沉积物中的磷含量。</w:t></w:r></w:p><w:p><w:pPr><w:jc w:val="both"/></w:pPr><w:r><w:rPr/><w:t xml:space="preserve">3. 这种方法具有环保、经济、可持续等优点，适用于水体污染治理。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很抱歉，由于缺乏具体的文章内容，我无法对其进行详细的批判性分析。请提供更多信息以便我能够为您提供更准确的见解。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Key arguments or points made in the article
</w:t></w:r></w:p><w:p><w:pPr><w:spacing w:after="0"/><w:numPr><w:ilvl w:val="0"/><w:numId w:val="2"/></w:numPr></w:pPr><w:r><w:rPr/><w:t xml:space="preserve">Evidence or examples used to support the arguments
</w:t></w:r></w:p><w:p><w:pPr><w:spacing w:after="0"/><w:numPr><w:ilvl w:val="0"/><w:numId w:val="2"/></w:numPr></w:pPr><w:r><w:rPr/><w:t xml:space="preserve">Counterarguments or opposing viewpoints
</w:t></w:r></w:p><w:p><w:pPr><w:spacing w:after="0"/><w:numPr><w:ilvl w:val="0"/><w:numId w:val="2"/></w:numPr></w:pPr><w:r><w:rPr/><w:t xml:space="preserve">Implications or consequences of the topic
</w:t></w:r></w:p><w:p><w:pPr><w:numPr><w:ilvl w:val="0"/><w:numId w:val="2"/></w:numPr></w:pPr><w:r><w:rPr/><w:t xml:space="preserve">Possible solutions or recommendations for addressing the issue.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https://www.fullpicture.app/item/e55d9ff2bb4d17e9c77462c7703f0423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D7A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d_Q9Qx0c14UI2YM33ufbfF2Sus8CtX5uWjFG44k6sGe&amp;uniplatform=NZKPT" TargetMode="External"/><Relationship Id="rId8" Type="http://schemas.openxmlformats.org/officeDocument/2006/relationships/hyperlink" Target="https://www.fullpicture.app/item/e55d9ff2bb4d17e9c77462c7703f042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2023-03-11T13:10:00+01:00</dcterms:created>
  <dcterms:modified xsi:type="dcterms:W3CDTF">2023-03-11T13:10:00+01:00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