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https://pm.yuntsg.com/details.html?pmid=27565346&key=ubiquitin%20and%20sec13</w:t></w:r></w:hyperlink></w:p><w:p><w:pPr><w:pStyle w:val="Heading1"/></w:pPr><w:bookmarkStart w:id="2" w:name="_Toc2"/><w:r><w:t>Article summary:</w:t></w:r><w:bookmarkEnd w:id="2"/></w:p><w:p><w:pPr><w:jc w:val="both"/></w:pPr><w:r><w:rPr/><w:t xml:space="preserve">1. The article is authored by researchers from the Department of Structural Biology at St. Jude Children's Research Hospital, Harvard Medical School, MRC Protein Phosphorylation and Ubiquitylation Unit, Division of Cell Biology at the Netherlands Cancer Institute, and Leiden University Medical Center. </w:t></w:r></w:p><w:p><w:pPr><w:jc w:val="both"/></w:pPr><w:r><w:rPr/><w:t xml:space="preserve">2. The authors are affiliated with Howard Hughes Medical Institute and Harvard Medical School. </w:t></w:r></w:p><w:p><w:pPr><w:jc w:val="both"/></w:pPr><w:r><w:rPr/><w:t xml:space="preserve">3. The article is electronically addressed to Wade Harper from Harvard Medical School and Brenda Schulman from St. Jude Children's Research Hospital.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is written by a team of researchers from various institutions who are well-respected in their fields. Furthermore, the article is electronically addressed to two individuals who are affiliated with Harvard Medical School and St. Jude Children's Research Hospital respectively, which adds credibility to the article. However, there may be potential biases due to the affiliations of the authors with certain institutions or organizations that could influence their research findings or conclusions. Additionally, it is possible that some points of consideration may have been overlooked or unexplored counterarguments may not have been presented in order to support the claims made in the article. It is also important to note that any promotional content should be avoided in order for readers to make an informed decision about the reliability of the information presented in this article.</w:t></w:r></w:p><w:p><w:pPr><w:pStyle w:val="Heading1"/></w:pPr><w:bookmarkStart w:id="5" w:name="_Toc5"/><w:r><w:t>Topics for further research:</w:t></w:r><w:bookmarkEnd w:id="5"/></w:p><w:p><w:pPr><w:spacing w:after="0"/><w:numPr><w:ilvl w:val="0"/><w:numId w:val="2"/></w:numPr></w:pPr><w:r><w:rPr/><w:t xml:space="preserve">Biases in medical research</w:t></w:r></w:p><w:p><w:pPr><w:spacing w:after="0"/><w:numPr><w:ilvl w:val="0"/><w:numId w:val="2"/></w:numPr></w:pPr><w:r><w:rPr/><w:t xml:space="preserve">Counterarguments in medical research</w:t></w:r></w:p><w:p><w:pPr><w:spacing w:after="0"/><w:numPr><w:ilvl w:val="0"/><w:numId w:val="2"/></w:numPr></w:pPr><w:r><w:rPr/><w:t xml:space="preserve">Promotional content in medical research</w:t></w:r></w:p><w:p><w:pPr><w:spacing w:after="0"/><w:numPr><w:ilvl w:val="0"/><w:numId w:val="2"/></w:numPr></w:pPr><w:r><w:rPr/><w:t xml:space="preserve">Harvard Medical School research</w:t></w:r></w:p><w:p><w:pPr><w:spacing w:after="0"/><w:numPr><w:ilvl w:val="0"/><w:numId w:val="2"/></w:numPr></w:pPr><w:r><w:rPr/><w:t xml:space="preserve">St. Jude Children's Research Hospital research</w:t></w:r></w:p><w:p><w:pPr><w:numPr><w:ilvl w:val="0"/><w:numId w:val="2"/></w:numPr></w:pPr><w:r><w:rPr/><w:t xml:space="preserve">Unbiased medical research findings</w:t></w:r></w:p><w:p><w:pPr><w:pStyle w:val="Heading1"/></w:pPr><w:bookmarkStart w:id="6" w:name="_Toc6"/><w:r><w:t>Report location:</w:t></w:r><w:bookmarkEnd w:id="6"/></w:p><w:p><w:hyperlink r:id="rId8" w:history="1"><w:r><w:rPr><w:color w:val="2980b9"/><w:u w:val="single"/></w:rPr><w:t xml:space="preserve">https://www.fullpicture.app/item/e69a12b9790f54dedf7f2885bc6ffa8d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B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7565346&amp;key=ubiquitin%20and%20sec13" TargetMode="External"/><Relationship Id="rId8" Type="http://schemas.openxmlformats.org/officeDocument/2006/relationships/hyperlink" Target="https://www.fullpicture.app/item/e69a12b9790f54dedf7f2885bc6ffa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2023-02-18T02:31:35+01:00</dcterms:created>
  <dcterms:modified xsi:type="dcterms:W3CDTF">2023-02-18T02:31:35+01:00</dcterms:modified>
</cp:coreProperties>
</file>

<file path=docProps/custom.xml><?xml version="1.0" encoding="utf-8"?>
<Properties xmlns="http://schemas.openxmlformats.org/officeDocument/2006/custom-properties" xmlns:vt="http://schemas.openxmlformats.org/officeDocument/2006/docPropsVTypes"/>
</file>