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GlamEstilistas Academia -</w:t>
      </w:r>
      <w:br/>
      <w:hyperlink r:id="rId7" w:history="1">
        <w:r>
          <w:rPr>
            <w:color w:val="2980b9"/>
            <w:u w:val="single"/>
          </w:rPr>
          <w:t xml:space="preserve">https://glamestilistasacademia.com/</w:t>
        </w:r>
      </w:hyperlink>
    </w:p>
    <w:p>
      <w:pPr>
        <w:pStyle w:val="Heading1"/>
      </w:pPr>
      <w:bookmarkStart w:id="2" w:name="_Toc2"/>
      <w:r>
        <w:t>Article summary:</w:t>
      </w:r>
      <w:bookmarkEnd w:id="2"/>
    </w:p>
    <w:p>
      <w:pPr>
        <w:jc w:val="both"/>
      </w:pPr>
      <w:r>
        <w:rPr/>
        <w:t xml:space="preserve">1. GlamEstilistas Academia is a professional training center to help improve technique and knowledge in the beauty world.</w:t>
      </w:r>
    </w:p>
    <w:p>
      <w:pPr>
        <w:jc w:val="both"/>
      </w:pPr>
      <w:r>
        <w:rPr/>
        <w:t xml:space="preserve">2. They offer online courses at affordable prices to help aspiring professionals reach their goals.</w:t>
      </w:r>
    </w:p>
    <w:p>
      <w:pPr>
        <w:jc w:val="both"/>
      </w:pPr>
      <w:r>
        <w:rPr/>
        <w:t xml:space="preserve">3. Courses include Teoría del Color para la Colorimetría Capilar, Colorimetría Capilar 1, Colorimetría Capilar 2, Matemáticas del Color Capilar, and Colorimetría Capilar 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“GlamEstilistas Academia” provides an overview of the services offered by GlamEstilistas Academia, a professional training center for those interested in learning more about the beauty world. The article is written in a promotional tone and does not provide any critical analysis or counterarguments to the claims made. It also fails to mention any potential risks associated with taking these courses or any possible biases that may be present in the content of the courses themselves. Furthermore, it does not provide any evidence for the claims made or explore any unexplored counterarguments that could be presented. Additionally, it does not present both sides of the argument equally and instead focuses solely on promoting GlamEstilistas Academia's services without providing any other alternatives or points of consideration. As such, this article should be read with caution as it may contain partiality and unsupported claims that could lead readers astray from making informed decisions about their education choices.</w:t>
      </w:r>
    </w:p>
    <w:p>
      <w:pPr>
        <w:pStyle w:val="Heading1"/>
      </w:pPr>
      <w:bookmarkStart w:id="5" w:name="_Toc5"/>
      <w:r>
        <w:t>Topics for further research:</w:t>
      </w:r>
      <w:bookmarkEnd w:id="5"/>
    </w:p>
    <w:p>
      <w:pPr>
        <w:spacing w:after="0"/>
        <w:numPr>
          <w:ilvl w:val="0"/>
          <w:numId w:val="2"/>
        </w:numPr>
      </w:pPr>
      <w:r>
        <w:rPr/>
        <w:t xml:space="preserve">Beauty industry training risks</w:t>
      </w:r>
    </w:p>
    <w:p>
      <w:pPr>
        <w:spacing w:after="0"/>
        <w:numPr>
          <w:ilvl w:val="0"/>
          <w:numId w:val="2"/>
        </w:numPr>
      </w:pPr>
      <w:r>
        <w:rPr/>
        <w:t xml:space="preserve">Beauty industry training biases</w:t>
      </w:r>
    </w:p>
    <w:p>
      <w:pPr>
        <w:spacing w:after="0"/>
        <w:numPr>
          <w:ilvl w:val="0"/>
          <w:numId w:val="2"/>
        </w:numPr>
      </w:pPr>
      <w:r>
        <w:rPr/>
        <w:t xml:space="preserve">Beauty industry training alternatives</w:t>
      </w:r>
    </w:p>
    <w:p>
      <w:pPr>
        <w:spacing w:after="0"/>
        <w:numPr>
          <w:ilvl w:val="0"/>
          <w:numId w:val="2"/>
        </w:numPr>
      </w:pPr>
      <w:r>
        <w:rPr/>
        <w:t xml:space="preserve">Beauty industry training evidence</w:t>
      </w:r>
    </w:p>
    <w:p>
      <w:pPr>
        <w:spacing w:after="0"/>
        <w:numPr>
          <w:ilvl w:val="0"/>
          <w:numId w:val="2"/>
        </w:numPr>
      </w:pPr>
      <w:r>
        <w:rPr/>
        <w:t xml:space="preserve">Beauty industry training counterarguments</w:t>
      </w:r>
    </w:p>
    <w:p>
      <w:pPr>
        <w:numPr>
          <w:ilvl w:val="0"/>
          <w:numId w:val="2"/>
        </w:numPr>
      </w:pPr>
      <w:r>
        <w:rPr/>
        <w:t xml:space="preserve">Beauty industry training pros and cons</w:t>
      </w:r>
    </w:p>
    <w:p>
      <w:pPr>
        <w:pStyle w:val="Heading1"/>
      </w:pPr>
      <w:bookmarkStart w:id="6" w:name="_Toc6"/>
      <w:r>
        <w:t>Report location:</w:t>
      </w:r>
      <w:bookmarkEnd w:id="6"/>
    </w:p>
    <w:p>
      <w:hyperlink r:id="rId8" w:history="1">
        <w:r>
          <w:rPr>
            <w:color w:val="2980b9"/>
            <w:u w:val="single"/>
          </w:rPr>
          <w:t xml:space="preserve">https://www.fullpicture.app/item/e6ab83c0270949c50adb8f1aac61686e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5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amestilistasacademia.com/" TargetMode="External"/><Relationship Id="rId8" Type="http://schemas.openxmlformats.org/officeDocument/2006/relationships/hyperlink" Target="https://www.fullpicture.app/item/e6ab83c0270949c50adb8f1aac616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2023-02-21T22:12:17+01:00</dcterms:created>
  <dcterms:modified xsi:type="dcterms:W3CDTF">2023-02-21T22:12:17+01:00</dcterms:modified>
</cp:coreProperties>
</file>

<file path=docProps/custom.xml><?xml version="1.0" encoding="utf-8"?>
<Properties xmlns="http://schemas.openxmlformats.org/officeDocument/2006/custom-properties" xmlns:vt="http://schemas.openxmlformats.org/officeDocument/2006/docPropsVTypes"/>
</file>