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胆总管扩张伴“非典型”胆囊 - PubMed</w:t>
      </w:r>
      <w:br/>
      <w:hyperlink r:id="rId7" w:history="1">
        <w:r>
          <w:rPr>
            <w:color w:val="2980b9"/>
            <w:u w:val="single"/>
          </w:rPr>
          <w:t xml:space="preserve">https://pubmed.ncbi.nlm.nih.gov/32017905/</w:t>
        </w:r>
      </w:hyperlink>
    </w:p>
    <w:p>
      <w:pPr>
        <w:pStyle w:val="Heading1"/>
      </w:pPr>
      <w:bookmarkStart w:id="2" w:name="_Toc2"/>
      <w:r>
        <w:t>Article summary:</w:t>
      </w:r>
      <w:bookmarkEnd w:id="2"/>
    </w:p>
    <w:p>
      <w:pPr>
        <w:jc w:val="both"/>
      </w:pPr>
      <w:r>
        <w:rPr/>
        <w:t xml:space="preserve">1. This article discusses the rare occurrence of biliary cysts associated with “atypical” gallbladder.</w:t>
      </w:r>
    </w:p>
    <w:p>
      <w:pPr>
        <w:jc w:val="both"/>
      </w:pPr>
      <w:r>
        <w:rPr/>
        <w:t xml:space="preserve">2. It reviews nine cases of biliary cysts and congenital anomalies at the junction of the pancreaticobiliary ducts, as well as three case reports of gallbladder polyps associated with biliary cysts.</w:t>
      </w:r>
    </w:p>
    <w:p>
      <w:pPr>
        <w:jc w:val="both"/>
      </w:pPr>
      <w:r>
        <w:rPr/>
        <w:t xml:space="preserve">3. The article also reviews articles related to bile duct cysts, including those related to incomplete pancreas division, anomalous pancreaticobiliary junction, and biliary cyst-associated gallstones.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nine cases of biliary cysts and congenital anomalies at the junction of the pancreaticobiliary ducts, as well as three case reports of gallbladder polyps associated with biliary cysts. The authors have provided detailed information on each case and have included relevant literature for further reference. </w:t>
      </w:r>
    </w:p>
    <w:p>
      <w:pPr>
        <w:jc w:val="both"/>
      </w:pPr>
      <w:r>
        <w:rPr/>
        <w:t xml:space="preserve">The article is reliable in terms of its content and sources; however, it does not provide any insights into potential biases or one-sided reporting. Additionally, there is no discussion about possible risks or unexplored counterarguments that could be considered when discussing this topic. Furthermore, there is no mention of promotional content or partiality in the article which could be seen as a limitation in terms of trustworthiness and reliability.</w:t>
      </w:r>
    </w:p>
    <w:p>
      <w:pPr>
        <w:pStyle w:val="Heading1"/>
      </w:pPr>
      <w:bookmarkStart w:id="5" w:name="_Toc5"/>
      <w:r>
        <w:t>Topics for further research:</w:t>
      </w:r>
      <w:bookmarkEnd w:id="5"/>
    </w:p>
    <w:p>
      <w:pPr>
        <w:spacing w:after="0"/>
        <w:numPr>
          <w:ilvl w:val="0"/>
          <w:numId w:val="2"/>
        </w:numPr>
      </w:pPr>
      <w:r>
        <w:rPr/>
        <w:t xml:space="preserve">Biliary cysts and congenital anomalies: risks and complications</w:t>
      </w:r>
    </w:p>
    <w:p>
      <w:pPr>
        <w:spacing w:after="0"/>
        <w:numPr>
          <w:ilvl w:val="0"/>
          <w:numId w:val="2"/>
        </w:numPr>
      </w:pPr>
      <w:r>
        <w:rPr/>
        <w:t xml:space="preserve">Gallbladder polyps associated with biliary cysts: diagnosis and treatment</w:t>
      </w:r>
    </w:p>
    <w:p>
      <w:pPr>
        <w:spacing w:after="0"/>
        <w:numPr>
          <w:ilvl w:val="0"/>
          <w:numId w:val="2"/>
        </w:numPr>
      </w:pPr>
      <w:r>
        <w:rPr/>
        <w:t xml:space="preserve">Pancreaticobiliary ducts: anatomy and physiology</w:t>
      </w:r>
    </w:p>
    <w:p>
      <w:pPr>
        <w:spacing w:after="0"/>
        <w:numPr>
          <w:ilvl w:val="0"/>
          <w:numId w:val="2"/>
        </w:numPr>
      </w:pPr>
      <w:r>
        <w:rPr/>
        <w:t xml:space="preserve">Biliary cysts and congenital anomalies: long-term outcomes</w:t>
      </w:r>
    </w:p>
    <w:p>
      <w:pPr>
        <w:spacing w:after="0"/>
        <w:numPr>
          <w:ilvl w:val="0"/>
          <w:numId w:val="2"/>
        </w:numPr>
      </w:pPr>
      <w:r>
        <w:rPr/>
        <w:t xml:space="preserve">Biliary cysts and congenital anomalies: management strategies</w:t>
      </w:r>
    </w:p>
    <w:p>
      <w:pPr>
        <w:numPr>
          <w:ilvl w:val="0"/>
          <w:numId w:val="2"/>
        </w:numPr>
      </w:pPr>
      <w:r>
        <w:rPr/>
        <w:t xml:space="preserve">Gallbladder polyps associated with biliary cysts: prognosis and follow-up</w:t>
      </w:r>
    </w:p>
    <w:p>
      <w:pPr>
        <w:pStyle w:val="Heading1"/>
      </w:pPr>
      <w:bookmarkStart w:id="6" w:name="_Toc6"/>
      <w:r>
        <w:t>Report location:</w:t>
      </w:r>
      <w:bookmarkEnd w:id="6"/>
    </w:p>
    <w:p>
      <w:hyperlink r:id="rId8" w:history="1">
        <w:r>
          <w:rPr>
            <w:color w:val="2980b9"/>
            <w:u w:val="single"/>
          </w:rPr>
          <w:t xml:space="preserve">https://www.fullpicture.app/item/e6d59334767b45071e1c548d0b2eac6e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4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17905/" TargetMode="External"/><Relationship Id="rId8" Type="http://schemas.openxmlformats.org/officeDocument/2006/relationships/hyperlink" Target="https://www.fullpicture.app/item/e6d59334767b45071e1c548d0b2eac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2023-02-23T11:29:34+01:00</dcterms:created>
  <dcterms:modified xsi:type="dcterms:W3CDTF">2023-02-23T11:29:34+01:00</dcterms:modified>
</cp:coreProperties>
</file>

<file path=docProps/custom.xml><?xml version="1.0" encoding="utf-8"?>
<Properties xmlns="http://schemas.openxmlformats.org/officeDocument/2006/custom-properties" xmlns:vt="http://schemas.openxmlformats.org/officeDocument/2006/docPropsVTypes"/>
</file>